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6D3F" w14:textId="77397257"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r w:rsidR="00020B16">
        <w:rPr>
          <w:b/>
          <w:bCs/>
          <w:sz w:val="24"/>
          <w:szCs w:val="24"/>
        </w:rPr>
        <w:t xml:space="preserve"> </w:t>
      </w:r>
    </w:p>
    <w:p w14:paraId="557BB365" w14:textId="144097DC" w:rsidR="00B23DC1" w:rsidRDefault="005D09D8" w:rsidP="00E40BE2">
      <w:pPr>
        <w:pStyle w:val="Teksttreci0"/>
        <w:spacing w:after="180" w:line="240" w:lineRule="auto"/>
        <w:jc w:val="center"/>
        <w:rPr>
          <w:sz w:val="24"/>
          <w:szCs w:val="24"/>
        </w:rPr>
      </w:pPr>
      <w:r>
        <w:rPr>
          <w:sz w:val="24"/>
          <w:szCs w:val="24"/>
        </w:rPr>
        <w:t>(zwana dalej SWZ)</w:t>
      </w:r>
    </w:p>
    <w:p w14:paraId="0D0E98AF" w14:textId="0404292D" w:rsidR="009172B1" w:rsidRDefault="009172B1" w:rsidP="00E40BE2">
      <w:pPr>
        <w:pStyle w:val="Teksttreci0"/>
        <w:spacing w:after="180" w:line="240" w:lineRule="auto"/>
        <w:jc w:val="center"/>
        <w:rPr>
          <w:sz w:val="24"/>
          <w:szCs w:val="24"/>
        </w:rPr>
      </w:pPr>
    </w:p>
    <w:p w14:paraId="0B2A0DA8" w14:textId="77777777" w:rsidR="0072077A" w:rsidRDefault="0072077A" w:rsidP="0072077A">
      <w:pPr>
        <w:pStyle w:val="Teksttreci0"/>
        <w:spacing w:line="240" w:lineRule="auto"/>
      </w:pPr>
      <w:r>
        <w:t xml:space="preserve">Zaprasza do złożenia oferty w postępowaniu o udzielenie zamówienia publicznego prowadzonego w trybie podstawowym z możliwością przeprowadzenia negocjacji o wartości zamówienia nie przekraczającej progów unijnych o jakich stanowi art. 3 ustawy z 11 września 2019 r. - Prawo zamówień publicznych (Dz.U. z 2022 r. poz. 1710 ze zm. ) – dalej </w:t>
      </w:r>
      <w:proofErr w:type="spellStart"/>
      <w:r>
        <w:t>Pzp</w:t>
      </w:r>
      <w:proofErr w:type="spellEnd"/>
      <w:r>
        <w:t xml:space="preserve"> na „robotę budowlaną” </w:t>
      </w:r>
    </w:p>
    <w:p w14:paraId="1B1E9220" w14:textId="77777777" w:rsidR="0072077A" w:rsidRDefault="0072077A" w:rsidP="0072077A">
      <w:pPr>
        <w:pStyle w:val="Teksttreci0"/>
        <w:spacing w:line="240" w:lineRule="auto"/>
      </w:pPr>
    </w:p>
    <w:p w14:paraId="6E6399D1" w14:textId="5AA9753A" w:rsidR="00F3414B" w:rsidRDefault="0072077A" w:rsidP="00F3414B">
      <w:pPr>
        <w:pStyle w:val="Teksttreci0"/>
        <w:spacing w:line="240" w:lineRule="auto"/>
        <w:jc w:val="center"/>
      </w:pPr>
      <w:r>
        <w:t>pn</w:t>
      </w:r>
      <w:r w:rsidRPr="00F3414B">
        <w:rPr>
          <w:b/>
          <w:bCs/>
        </w:rPr>
        <w:t>. „Nowa energia społeczna”</w:t>
      </w:r>
    </w:p>
    <w:p w14:paraId="32031919" w14:textId="77777777" w:rsidR="00F3414B" w:rsidRDefault="00F3414B" w:rsidP="00F3414B">
      <w:pPr>
        <w:pStyle w:val="Teksttreci0"/>
        <w:spacing w:line="240" w:lineRule="auto"/>
        <w:jc w:val="center"/>
      </w:pPr>
    </w:p>
    <w:p w14:paraId="3B239E64" w14:textId="77777777" w:rsidR="00FD40EA" w:rsidRDefault="0072077A" w:rsidP="00F3414B">
      <w:pPr>
        <w:pStyle w:val="Teksttreci0"/>
        <w:spacing w:line="240" w:lineRule="auto"/>
        <w:jc w:val="center"/>
      </w:pPr>
      <w:r>
        <w:t>w ramach Programu Rządowy Fundusz Polski Ład: Program Inwestycji Strategicznych realizowana</w:t>
      </w:r>
    </w:p>
    <w:p w14:paraId="5509D0F8" w14:textId="60802C5B" w:rsidR="0072077A" w:rsidRDefault="00FD40EA" w:rsidP="00F3414B">
      <w:pPr>
        <w:pStyle w:val="Teksttreci0"/>
        <w:spacing w:line="240" w:lineRule="auto"/>
        <w:jc w:val="center"/>
      </w:pPr>
      <w:r>
        <w:t> </w:t>
      </w:r>
      <w:r w:rsidR="0072077A">
        <w:t xml:space="preserve">w 4 </w:t>
      </w:r>
      <w:r w:rsidR="00F3414B">
        <w:t>częściach.</w:t>
      </w:r>
    </w:p>
    <w:p w14:paraId="1CD580B4" w14:textId="77777777" w:rsidR="0072077A" w:rsidRDefault="0072077A" w:rsidP="0072077A">
      <w:pPr>
        <w:pStyle w:val="Teksttreci0"/>
        <w:spacing w:line="240" w:lineRule="auto"/>
      </w:pPr>
    </w:p>
    <w:p w14:paraId="30113572" w14:textId="62581CEE" w:rsidR="0072077A" w:rsidRDefault="0072077A" w:rsidP="0072077A">
      <w:pPr>
        <w:pStyle w:val="Teksttreci0"/>
        <w:spacing w:line="240" w:lineRule="auto"/>
      </w:pPr>
      <w:r>
        <w:t>Przedmiotowe postępowanie prowadzone jest przy użyciu środków komunikacji elektronicznej. Składanie ofert następuje za pośrednictwem platformy pod adresem internetowym:</w:t>
      </w:r>
    </w:p>
    <w:p w14:paraId="695AB1A5" w14:textId="575E0951" w:rsidR="007F6486" w:rsidRDefault="007F6486" w:rsidP="0072077A">
      <w:pPr>
        <w:pStyle w:val="Teksttreci0"/>
        <w:spacing w:line="240" w:lineRule="auto"/>
      </w:pPr>
    </w:p>
    <w:p w14:paraId="4D98445D" w14:textId="7EBDDEB9" w:rsidR="007F6486" w:rsidRDefault="007F6486" w:rsidP="007F6486">
      <w:pPr>
        <w:pStyle w:val="Teksttreci0"/>
        <w:spacing w:line="240" w:lineRule="auto"/>
      </w:pPr>
    </w:p>
    <w:p w14:paraId="0220FA85" w14:textId="2A615404" w:rsidR="007F6486" w:rsidRDefault="00000000" w:rsidP="007F6486">
      <w:pPr>
        <w:pStyle w:val="Teksttreci0"/>
        <w:spacing w:line="240" w:lineRule="auto"/>
        <w:jc w:val="center"/>
      </w:pPr>
      <w:hyperlink r:id="rId8" w:history="1">
        <w:r w:rsidR="007F6486" w:rsidRPr="00DC06D5">
          <w:rPr>
            <w:rStyle w:val="Hipercze"/>
          </w:rPr>
          <w:t>https://ezamowienia.gov.pl</w:t>
        </w:r>
      </w:hyperlink>
    </w:p>
    <w:p w14:paraId="13094075" w14:textId="7621191F" w:rsidR="007F6486" w:rsidRDefault="007F6486" w:rsidP="0072077A">
      <w:pPr>
        <w:pStyle w:val="Teksttreci0"/>
        <w:spacing w:line="240" w:lineRule="auto"/>
      </w:pPr>
    </w:p>
    <w:p w14:paraId="26FD5E68" w14:textId="77777777" w:rsidR="0072077A" w:rsidRDefault="0072077A" w:rsidP="0072077A">
      <w:pPr>
        <w:pStyle w:val="Teksttreci0"/>
        <w:spacing w:line="240" w:lineRule="auto"/>
      </w:pPr>
    </w:p>
    <w:p w14:paraId="6316DF27" w14:textId="7BAFC677" w:rsidR="0072077A" w:rsidRDefault="0072077A" w:rsidP="0072077A">
      <w:pPr>
        <w:pStyle w:val="Teksttreci0"/>
        <w:spacing w:line="240" w:lineRule="auto"/>
        <w:jc w:val="center"/>
      </w:pPr>
    </w:p>
    <w:p w14:paraId="5D9D8E1F" w14:textId="77777777" w:rsidR="0072077A" w:rsidRPr="00CD720B" w:rsidRDefault="00000000" w:rsidP="0072077A">
      <w:pPr>
        <w:pStyle w:val="Teksttreci0"/>
        <w:spacing w:line="240" w:lineRule="auto"/>
        <w:jc w:val="center"/>
      </w:pPr>
      <w:hyperlink r:id="rId9" w:history="1">
        <w:r w:rsidR="0072077A" w:rsidRPr="00CD720B">
          <w:rPr>
            <w:rStyle w:val="Hipercze"/>
          </w:rPr>
          <w:t>http://starostwopinczow.realnet.pl/przetargi.php</w:t>
        </w:r>
      </w:hyperlink>
    </w:p>
    <w:p w14:paraId="6B0944B4" w14:textId="77777777" w:rsidR="0072077A" w:rsidRDefault="0072077A" w:rsidP="0072077A">
      <w:pPr>
        <w:pStyle w:val="Teksttreci0"/>
        <w:spacing w:line="240" w:lineRule="auto"/>
      </w:pPr>
    </w:p>
    <w:p w14:paraId="787EBAFE" w14:textId="77777777" w:rsidR="0072077A" w:rsidRDefault="0072077A" w:rsidP="0072077A">
      <w:pPr>
        <w:pStyle w:val="Teksttreci0"/>
        <w:spacing w:line="240" w:lineRule="auto"/>
      </w:pPr>
    </w:p>
    <w:p w14:paraId="7F87E15F" w14:textId="3FC1C48C" w:rsidR="0072077A" w:rsidRPr="00B75F78" w:rsidRDefault="0072077A" w:rsidP="0072077A">
      <w:pPr>
        <w:pStyle w:val="Teksttreci0"/>
        <w:spacing w:line="240" w:lineRule="auto"/>
        <w:rPr>
          <w:b/>
          <w:bCs/>
          <w:sz w:val="24"/>
          <w:szCs w:val="24"/>
        </w:rPr>
      </w:pPr>
      <w:r>
        <w:t>Numer postępowania: PiPR.IV.272</w:t>
      </w:r>
      <w:r w:rsidR="00C350A1">
        <w:t>.1.2</w:t>
      </w:r>
      <w:r>
        <w:t>023</w:t>
      </w:r>
    </w:p>
    <w:p w14:paraId="1ADDF6CB" w14:textId="77777777" w:rsidR="0072077A" w:rsidRDefault="0072077A" w:rsidP="0072077A">
      <w:pPr>
        <w:pStyle w:val="Teksttreci0"/>
        <w:spacing w:after="2100" w:line="240" w:lineRule="auto"/>
        <w:rPr>
          <w:sz w:val="24"/>
          <w:szCs w:val="24"/>
        </w:rPr>
      </w:pPr>
    </w:p>
    <w:p w14:paraId="2EAC4E48" w14:textId="77777777" w:rsidR="009172B1" w:rsidRDefault="009172B1" w:rsidP="00E40BE2">
      <w:pPr>
        <w:pStyle w:val="Teksttreci0"/>
        <w:spacing w:after="180" w:line="240" w:lineRule="auto"/>
        <w:jc w:val="center"/>
        <w:rPr>
          <w:sz w:val="24"/>
          <w:szCs w:val="24"/>
        </w:rPr>
      </w:pPr>
    </w:p>
    <w:p w14:paraId="702B6CE4" w14:textId="77777777" w:rsidR="002D119F" w:rsidRPr="00CD720B"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0" w:name="bookmark3"/>
      <w:r>
        <w:rPr>
          <w:color w:val="000000"/>
          <w:sz w:val="24"/>
          <w:szCs w:val="24"/>
        </w:rPr>
        <w:t>Zamawiający:</w:t>
      </w:r>
      <w:bookmarkEnd w:id="0"/>
    </w:p>
    <w:p w14:paraId="150FCD8C" w14:textId="6A12805A" w:rsidR="00B23DC1" w:rsidRDefault="005D09D8" w:rsidP="00233EB7">
      <w:pPr>
        <w:pStyle w:val="Teksttreci0"/>
        <w:spacing w:after="180" w:line="240" w:lineRule="auto"/>
        <w:rPr>
          <w:sz w:val="24"/>
          <w:szCs w:val="24"/>
        </w:rPr>
      </w:pPr>
      <w:bookmarkStart w:id="1" w:name="_Hlk85790380"/>
      <w:bookmarkStart w:id="2" w:name="_Hlk85794439"/>
      <w:r>
        <w:rPr>
          <w:sz w:val="24"/>
          <w:szCs w:val="24"/>
        </w:rPr>
        <w:t xml:space="preserve">Powiat </w:t>
      </w:r>
      <w:r w:rsidR="00A613F5">
        <w:rPr>
          <w:sz w:val="24"/>
          <w:szCs w:val="24"/>
        </w:rPr>
        <w:t>Pińczowski</w:t>
      </w:r>
    </w:p>
    <w:p w14:paraId="1A4D41CA" w14:textId="1D7A106A" w:rsidR="00B23DC1" w:rsidRDefault="00E40BE2" w:rsidP="00233EB7">
      <w:pPr>
        <w:pStyle w:val="Teksttreci0"/>
        <w:spacing w:line="240" w:lineRule="auto"/>
        <w:rPr>
          <w:sz w:val="24"/>
          <w:szCs w:val="24"/>
        </w:rPr>
      </w:pPr>
      <w:r>
        <w:rPr>
          <w:sz w:val="24"/>
          <w:szCs w:val="24"/>
        </w:rPr>
        <w:t xml:space="preserve">Ul. </w:t>
      </w:r>
      <w:r w:rsidR="00CD720B">
        <w:rPr>
          <w:sz w:val="24"/>
          <w:szCs w:val="24"/>
        </w:rPr>
        <w:t>Zacisze 5</w:t>
      </w:r>
      <w:r w:rsidR="005D09D8">
        <w:rPr>
          <w:sz w:val="24"/>
          <w:szCs w:val="24"/>
        </w:rPr>
        <w:t xml:space="preserve">, </w:t>
      </w:r>
      <w:r w:rsidR="00A613F5">
        <w:rPr>
          <w:sz w:val="24"/>
          <w:szCs w:val="24"/>
        </w:rPr>
        <w:t>28-400 Pińczów</w:t>
      </w:r>
    </w:p>
    <w:bookmarkEnd w:id="1"/>
    <w:p w14:paraId="6CAA64E7" w14:textId="5FEDDF89" w:rsidR="00A613F5" w:rsidRDefault="00A613F5" w:rsidP="00233EB7">
      <w:pPr>
        <w:pStyle w:val="Teksttreci0"/>
        <w:spacing w:line="240" w:lineRule="auto"/>
        <w:rPr>
          <w:sz w:val="24"/>
          <w:szCs w:val="24"/>
        </w:rPr>
      </w:pPr>
    </w:p>
    <w:bookmarkEnd w:id="2"/>
    <w:p w14:paraId="43A58115" w14:textId="62D46510" w:rsidR="00A613F5" w:rsidRDefault="00A613F5" w:rsidP="00233EB7">
      <w:pPr>
        <w:pStyle w:val="Teksttreci0"/>
        <w:spacing w:line="240" w:lineRule="auto"/>
        <w:rPr>
          <w:sz w:val="24"/>
          <w:szCs w:val="24"/>
        </w:rPr>
      </w:pPr>
    </w:p>
    <w:p w14:paraId="0936002A" w14:textId="009740D7" w:rsidR="009172B1" w:rsidRDefault="009172B1" w:rsidP="00233EB7">
      <w:pPr>
        <w:pStyle w:val="Teksttreci0"/>
        <w:spacing w:line="240" w:lineRule="auto"/>
        <w:rPr>
          <w:sz w:val="24"/>
          <w:szCs w:val="24"/>
        </w:rPr>
      </w:pPr>
    </w:p>
    <w:p w14:paraId="03AEF641" w14:textId="00622849" w:rsidR="002D119F" w:rsidRDefault="002D119F">
      <w:pPr>
        <w:pStyle w:val="Teksttreci0"/>
        <w:pBdr>
          <w:bottom w:val="single" w:sz="4" w:space="0" w:color="auto"/>
        </w:pBdr>
        <w:spacing w:after="160" w:line="233" w:lineRule="auto"/>
        <w:jc w:val="both"/>
        <w:rPr>
          <w:i/>
          <w:iCs/>
          <w:sz w:val="20"/>
          <w:szCs w:val="20"/>
        </w:rPr>
      </w:pPr>
    </w:p>
    <w:p w14:paraId="50B03702" w14:textId="16894B12" w:rsidR="0072077A" w:rsidRDefault="0072077A">
      <w:pPr>
        <w:pStyle w:val="Teksttreci0"/>
        <w:pBdr>
          <w:bottom w:val="single" w:sz="4" w:space="0" w:color="auto"/>
        </w:pBdr>
        <w:spacing w:after="160" w:line="233" w:lineRule="auto"/>
        <w:jc w:val="both"/>
        <w:rPr>
          <w:i/>
          <w:iCs/>
          <w:sz w:val="20"/>
          <w:szCs w:val="20"/>
        </w:rPr>
      </w:pPr>
    </w:p>
    <w:p w14:paraId="2C11A3D1" w14:textId="3BC65E32" w:rsidR="00CA340D" w:rsidRDefault="00CA340D">
      <w:pPr>
        <w:pStyle w:val="Teksttreci0"/>
        <w:pBdr>
          <w:bottom w:val="single" w:sz="4" w:space="0" w:color="auto"/>
        </w:pBdr>
        <w:spacing w:after="160" w:line="233" w:lineRule="auto"/>
        <w:jc w:val="both"/>
        <w:rPr>
          <w:i/>
          <w:iCs/>
          <w:sz w:val="20"/>
          <w:szCs w:val="20"/>
        </w:rPr>
      </w:pPr>
    </w:p>
    <w:p w14:paraId="441872C4" w14:textId="78F7916E" w:rsidR="00CA340D" w:rsidRDefault="00CA340D">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lastRenderedPageBreak/>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06C44CB0"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r>
      <w:r w:rsidR="001662D2">
        <w:rPr>
          <w:b w:val="0"/>
          <w:bCs w:val="0"/>
        </w:rPr>
        <w:t>6</w:t>
      </w:r>
    </w:p>
    <w:p w14:paraId="21B8DDB1" w14:textId="3756306B"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r>
      <w:r w:rsidR="001662D2">
        <w:rPr>
          <w:b w:val="0"/>
          <w:bCs w:val="0"/>
        </w:rPr>
        <w:t>7</w:t>
      </w:r>
    </w:p>
    <w:p w14:paraId="4C1DA1A6" w14:textId="22C69C5C"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r>
      <w:r w:rsidR="001662D2">
        <w:rPr>
          <w:b w:val="0"/>
          <w:bCs w:val="0"/>
        </w:rPr>
        <w:t>7</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000000">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4F5AF79A" w:rsidR="00B23DC1" w:rsidRDefault="005D09D8" w:rsidP="0094595E">
      <w:pPr>
        <w:pStyle w:val="Spistreci0"/>
        <w:tabs>
          <w:tab w:val="left" w:leader="dot" w:pos="9269"/>
        </w:tabs>
        <w:jc w:val="both"/>
      </w:pPr>
      <w:r w:rsidRPr="0094595E">
        <w:rPr>
          <w:b w:val="0"/>
          <w:bCs w:val="0"/>
        </w:rPr>
        <w:t>„</w:t>
      </w:r>
      <w:r w:rsidR="007A00AE">
        <w:rPr>
          <w:b w:val="0"/>
          <w:bCs w:val="0"/>
        </w:rPr>
        <w:t>Nowa energia społeczna</w:t>
      </w:r>
      <w:r w:rsidR="0094595E" w:rsidRPr="0094595E">
        <w:rPr>
          <w:b w:val="0"/>
          <w:bCs w:val="0"/>
        </w:rPr>
        <w:t xml:space="preserve"> </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38103D2C"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r>
      <w:r w:rsidR="001662D2">
        <w:rPr>
          <w:b w:val="0"/>
          <w:bCs w:val="0"/>
        </w:rPr>
        <w:t>9</w:t>
      </w:r>
    </w:p>
    <w:p w14:paraId="43719D20" w14:textId="6735FEC8" w:rsidR="00B23DC1" w:rsidRDefault="007C784A" w:rsidP="007C784A">
      <w:pPr>
        <w:pStyle w:val="Spistreci0"/>
        <w:tabs>
          <w:tab w:val="left" w:pos="677"/>
          <w:tab w:val="left" w:pos="685"/>
          <w:tab w:val="center" w:pos="3939"/>
          <w:tab w:val="center" w:pos="4144"/>
          <w:tab w:val="left" w:leader="dot" w:pos="9269"/>
          <w:tab w:val="right" w:pos="9483"/>
        </w:tabs>
        <w:jc w:val="both"/>
      </w:pPr>
      <w:r>
        <w:rPr>
          <w:b w:val="0"/>
          <w:bCs w:val="0"/>
        </w:rPr>
        <w:t xml:space="preserve">     </w:t>
      </w:r>
      <w:r w:rsidR="007A00AE">
        <w:rPr>
          <w:b w:val="0"/>
          <w:bCs w:val="0"/>
        </w:rPr>
        <w:t>4</w:t>
      </w:r>
      <w:r>
        <w:rPr>
          <w:b w:val="0"/>
          <w:bCs w:val="0"/>
        </w:rPr>
        <w:t xml:space="preserve">. </w:t>
      </w:r>
      <w:r w:rsidR="005D09D8">
        <w:rPr>
          <w:b w:val="0"/>
          <w:bCs w:val="0"/>
        </w:rPr>
        <w:t>Realizacja przedmiotu zamówienia</w:t>
      </w:r>
      <w:r w:rsidR="005D09D8">
        <w:rPr>
          <w:b w:val="0"/>
          <w:bCs w:val="0"/>
        </w:rPr>
        <w:tab/>
        <w:t>z</w:t>
      </w:r>
      <w:r w:rsidR="005D09D8">
        <w:rPr>
          <w:b w:val="0"/>
          <w:bCs w:val="0"/>
        </w:rPr>
        <w:tab/>
        <w:t xml:space="preserve">uwzględnieniem aspektów społecznych </w:t>
      </w:r>
      <w:r w:rsidR="005D09D8">
        <w:rPr>
          <w:b w:val="0"/>
          <w:bCs w:val="0"/>
        </w:rPr>
        <w:tab/>
      </w:r>
      <w:r w:rsidR="005D09D8">
        <w:rPr>
          <w:b w:val="0"/>
          <w:bCs w:val="0"/>
        </w:rPr>
        <w:tab/>
        <w:t>1</w:t>
      </w:r>
      <w:r w:rsidR="001662D2">
        <w:rPr>
          <w:b w:val="0"/>
          <w:bCs w:val="0"/>
        </w:rPr>
        <w:t>2</w:t>
      </w:r>
    </w:p>
    <w:p w14:paraId="78A5A026" w14:textId="7806A875" w:rsidR="00B23DC1" w:rsidRDefault="003B1195" w:rsidP="003B1195">
      <w:pPr>
        <w:pStyle w:val="Spistreci0"/>
        <w:tabs>
          <w:tab w:val="left" w:pos="677"/>
          <w:tab w:val="left" w:pos="685"/>
          <w:tab w:val="center" w:pos="4144"/>
          <w:tab w:val="left" w:leader="dot" w:pos="9269"/>
          <w:tab w:val="right" w:pos="9483"/>
        </w:tabs>
        <w:ind w:left="240"/>
        <w:jc w:val="both"/>
      </w:pPr>
      <w:r>
        <w:rPr>
          <w:b w:val="0"/>
          <w:bCs w:val="0"/>
        </w:rPr>
        <w:t xml:space="preserve">5. </w:t>
      </w:r>
      <w:r w:rsidR="005D09D8">
        <w:rPr>
          <w:b w:val="0"/>
          <w:bCs w:val="0"/>
        </w:rPr>
        <w:t>Wizja lokalna (art. 131 ust. 2 ustawy</w:t>
      </w:r>
      <w:r w:rsidR="005D09D8">
        <w:rPr>
          <w:b w:val="0"/>
          <w:bCs w:val="0"/>
        </w:rPr>
        <w:tab/>
        <w:t xml:space="preserve">Pzp) </w:t>
      </w:r>
      <w:r w:rsidR="005D09D8">
        <w:rPr>
          <w:b w:val="0"/>
          <w:bCs w:val="0"/>
        </w:rPr>
        <w:tab/>
      </w:r>
      <w:r w:rsidR="005D09D8">
        <w:rPr>
          <w:b w:val="0"/>
          <w:bCs w:val="0"/>
        </w:rPr>
        <w:tab/>
        <w:t>1</w:t>
      </w:r>
      <w:r w:rsidR="001662D2">
        <w:rPr>
          <w:b w:val="0"/>
          <w:bCs w:val="0"/>
        </w:rPr>
        <w:t>4</w:t>
      </w:r>
    </w:p>
    <w:p w14:paraId="04FDD59C" w14:textId="4F89919E" w:rsidR="00B23DC1" w:rsidRDefault="003B1195" w:rsidP="003B1195">
      <w:pPr>
        <w:pStyle w:val="Spistreci0"/>
        <w:tabs>
          <w:tab w:val="left" w:pos="699"/>
          <w:tab w:val="left" w:leader="dot" w:pos="9269"/>
          <w:tab w:val="left" w:pos="9411"/>
        </w:tabs>
        <w:ind w:left="240"/>
      </w:pPr>
      <w:r>
        <w:rPr>
          <w:b w:val="0"/>
          <w:bCs w:val="0"/>
        </w:rPr>
        <w:t xml:space="preserve">6. </w:t>
      </w:r>
      <w:r w:rsidR="005D09D8">
        <w:rPr>
          <w:b w:val="0"/>
          <w:bCs w:val="0"/>
        </w:rPr>
        <w:t xml:space="preserve">Informacja dotycząca powierzenia części zamówienia podwykonawcom, w tym podmiotom trzecim użyczającym swoje zasoby (art. art. 462 ustawy Pzp): </w:t>
      </w:r>
      <w:r w:rsidR="005D09D8">
        <w:rPr>
          <w:b w:val="0"/>
          <w:bCs w:val="0"/>
        </w:rPr>
        <w:tab/>
        <w:t>1</w:t>
      </w:r>
      <w:r w:rsidR="001662D2">
        <w:rPr>
          <w:b w:val="0"/>
          <w:bCs w:val="0"/>
        </w:rPr>
        <w:t>4</w:t>
      </w:r>
    </w:p>
    <w:p w14:paraId="18F86245" w14:textId="48F42C35" w:rsidR="00B23DC1" w:rsidRDefault="003B1195" w:rsidP="003B1195">
      <w:pPr>
        <w:pStyle w:val="Spistreci0"/>
        <w:tabs>
          <w:tab w:val="left" w:pos="685"/>
          <w:tab w:val="left" w:leader="dot" w:pos="9269"/>
          <w:tab w:val="left" w:pos="9397"/>
        </w:tabs>
        <w:ind w:left="240"/>
        <w:jc w:val="both"/>
      </w:pPr>
      <w:r>
        <w:rPr>
          <w:b w:val="0"/>
          <w:bCs w:val="0"/>
        </w:rPr>
        <w:t xml:space="preserve">7. </w:t>
      </w:r>
      <w:r w:rsidR="005D09D8">
        <w:rPr>
          <w:b w:val="0"/>
          <w:bCs w:val="0"/>
        </w:rPr>
        <w:t xml:space="preserve">Przedmiotowe środki dowodowe </w:t>
      </w:r>
      <w:r w:rsidR="005D09D8">
        <w:rPr>
          <w:b w:val="0"/>
          <w:bCs w:val="0"/>
        </w:rPr>
        <w:tab/>
        <w:t>1</w:t>
      </w:r>
      <w:r w:rsidR="001662D2">
        <w:rPr>
          <w:b w:val="0"/>
          <w:bCs w:val="0"/>
        </w:rPr>
        <w:t>5</w:t>
      </w:r>
    </w:p>
    <w:p w14:paraId="0BDEA512" w14:textId="76452184"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15</w:t>
      </w:r>
    </w:p>
    <w:p w14:paraId="776F5942" w14:textId="66594E73" w:rsidR="00B23DC1" w:rsidRDefault="00000000">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w:t>
        </w:r>
      </w:hyperlink>
      <w:r w:rsidR="001662D2">
        <w:rPr>
          <w:b w:val="0"/>
          <w:bCs w:val="0"/>
        </w:rPr>
        <w:t>6</w:t>
      </w:r>
    </w:p>
    <w:p w14:paraId="05C04240" w14:textId="6DD2454B"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w:t>
      </w:r>
      <w:r w:rsidR="001662D2">
        <w:rPr>
          <w:b w:val="0"/>
          <w:bCs w:val="0"/>
        </w:rPr>
        <w:t>6</w:t>
      </w:r>
    </w:p>
    <w:p w14:paraId="3BBA3BBC" w14:textId="1A1E4386" w:rsidR="00B23DC1" w:rsidRDefault="00000000">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7D094EB2" w:rsidR="00B23DC1" w:rsidRDefault="00000000">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w:t>
        </w:r>
      </w:hyperlink>
      <w:r w:rsidR="001662D2">
        <w:rPr>
          <w:b w:val="0"/>
          <w:bCs w:val="0"/>
        </w:rPr>
        <w:t>7</w:t>
      </w:r>
    </w:p>
    <w:p w14:paraId="77963208" w14:textId="1AEF5A5C"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w:t>
      </w:r>
      <w:r w:rsidR="001662D2">
        <w:rPr>
          <w:b w:val="0"/>
          <w:bCs w:val="0"/>
        </w:rPr>
        <w:t>7</w:t>
      </w:r>
    </w:p>
    <w:p w14:paraId="580A4AFA" w14:textId="77777777" w:rsidR="00B23DC1" w:rsidRDefault="00000000">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637C2063" w:rsidR="00B23DC1" w:rsidRDefault="005D09D8">
      <w:pPr>
        <w:pStyle w:val="Spistreci0"/>
        <w:tabs>
          <w:tab w:val="left" w:pos="9269"/>
        </w:tabs>
        <w:ind w:firstLine="240"/>
        <w:jc w:val="both"/>
      </w:pPr>
      <w:r>
        <w:rPr>
          <w:b w:val="0"/>
          <w:bCs w:val="0"/>
        </w:rPr>
        <w:t xml:space="preserve">Wykonawcę (wykluczenia obligatoryjne):  </w:t>
      </w:r>
      <w:r>
        <w:rPr>
          <w:b w:val="0"/>
          <w:bCs w:val="0"/>
        </w:rPr>
        <w:tab/>
        <w:t>1</w:t>
      </w:r>
      <w:r w:rsidR="001662D2">
        <w:rPr>
          <w:b w:val="0"/>
          <w:bCs w:val="0"/>
        </w:rPr>
        <w:t>7</w:t>
      </w:r>
    </w:p>
    <w:p w14:paraId="620C1A30" w14:textId="35C9E424"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w:t>
      </w:r>
      <w:r w:rsidR="001662D2">
        <w:rPr>
          <w:b w:val="0"/>
          <w:bCs w:val="0"/>
        </w:rPr>
        <w:t>9</w:t>
      </w:r>
    </w:p>
    <w:p w14:paraId="055585F9" w14:textId="07223DFC"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w:t>
      </w:r>
      <w:r w:rsidR="001662D2">
        <w:rPr>
          <w:b w:val="0"/>
          <w:bCs w:val="0"/>
        </w:rPr>
        <w:t>9</w:t>
      </w:r>
    </w:p>
    <w:p w14:paraId="3D014F77" w14:textId="5BF82EDF"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w:t>
      </w:r>
      <w:r w:rsidR="001662D2">
        <w:rPr>
          <w:b w:val="0"/>
          <w:bCs w:val="0"/>
        </w:rPr>
        <w:t>9</w:t>
      </w:r>
    </w:p>
    <w:p w14:paraId="76524FEF" w14:textId="1B8747A1" w:rsidR="00B23DC1" w:rsidRDefault="00000000">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w:t>
        </w:r>
      </w:hyperlink>
      <w:r w:rsidR="001662D2">
        <w:rPr>
          <w:b w:val="0"/>
          <w:bCs w:val="0"/>
        </w:rPr>
        <w:t>1</w:t>
      </w:r>
    </w:p>
    <w:p w14:paraId="4ED17D82" w14:textId="645DFD36"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w:t>
      </w:r>
      <w:r w:rsidR="001662D2">
        <w:rPr>
          <w:b w:val="0"/>
          <w:bCs w:val="0"/>
        </w:rPr>
        <w:t>5</w:t>
      </w:r>
    </w:p>
    <w:p w14:paraId="55C8BD77" w14:textId="5A4DDAFB" w:rsidR="00B23DC1" w:rsidRDefault="005D09D8">
      <w:pPr>
        <w:pStyle w:val="Spistreci0"/>
        <w:numPr>
          <w:ilvl w:val="0"/>
          <w:numId w:val="6"/>
        </w:numPr>
        <w:tabs>
          <w:tab w:val="left" w:pos="420"/>
          <w:tab w:val="left" w:pos="662"/>
          <w:tab w:val="left" w:pos="9269"/>
        </w:tabs>
        <w:jc w:val="both"/>
      </w:pPr>
      <w:r>
        <w:t xml:space="preserve">Warunki dotyczące wadium  </w:t>
      </w:r>
      <w:r>
        <w:tab/>
      </w:r>
      <w:r w:rsidR="001662D2">
        <w:t>30</w:t>
      </w:r>
    </w:p>
    <w:p w14:paraId="111964E3" w14:textId="03FEFBC0" w:rsidR="00B23DC1" w:rsidRDefault="00000000">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w:t>
        </w:r>
      </w:hyperlink>
      <w:r w:rsidR="005D09D8">
        <w:fldChar w:fldCharType="end"/>
      </w:r>
      <w:r w:rsidR="001662D2">
        <w:t>2</w:t>
      </w:r>
    </w:p>
    <w:p w14:paraId="3136B850" w14:textId="45B32C5E"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w:t>
        </w:r>
      </w:hyperlink>
      <w:r w:rsidR="001662D2">
        <w:rPr>
          <w:b w:val="0"/>
          <w:bCs w:val="0"/>
        </w:rPr>
        <w:t>3</w:t>
      </w:r>
    </w:p>
    <w:p w14:paraId="1B4996A1" w14:textId="75F85726"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w:t>
        </w:r>
      </w:hyperlink>
      <w:r w:rsidR="001662D2">
        <w:rPr>
          <w:b w:val="0"/>
          <w:bCs w:val="0"/>
        </w:rPr>
        <w:t>3</w:t>
      </w:r>
    </w:p>
    <w:p w14:paraId="71244F7D" w14:textId="159858CA"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w:t>
        </w:r>
      </w:hyperlink>
      <w:r w:rsidR="001662D2">
        <w:rPr>
          <w:b w:val="0"/>
          <w:bCs w:val="0"/>
        </w:rPr>
        <w:t>4</w:t>
      </w:r>
    </w:p>
    <w:p w14:paraId="190A66AC" w14:textId="6FF29C4F"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w:t>
        </w:r>
      </w:hyperlink>
      <w:r w:rsidR="001662D2">
        <w:rPr>
          <w:b w:val="0"/>
          <w:bCs w:val="0"/>
        </w:rPr>
        <w:t>8</w:t>
      </w:r>
    </w:p>
    <w:p w14:paraId="3F119C7E" w14:textId="6696AD63"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w:t>
        </w:r>
      </w:hyperlink>
      <w:r w:rsidR="001662D2">
        <w:rPr>
          <w:b w:val="0"/>
          <w:bCs w:val="0"/>
        </w:rPr>
        <w:t>9</w:t>
      </w:r>
    </w:p>
    <w:p w14:paraId="21AD569B" w14:textId="6FA7FC92"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w:t>
        </w:r>
        <w:r w:rsidR="001662D2">
          <w:rPr>
            <w:b w:val="0"/>
            <w:bCs w:val="0"/>
          </w:rPr>
          <w:t>1</w:t>
        </w:r>
      </w:hyperlink>
    </w:p>
    <w:p w14:paraId="11E04111" w14:textId="56DC837F" w:rsidR="00B23DC1" w:rsidRDefault="00000000">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w:t>
        </w:r>
      </w:hyperlink>
      <w:r w:rsidR="001662D2">
        <w:rPr>
          <w:b w:val="0"/>
          <w:bCs w:val="0"/>
        </w:rPr>
        <w:t>2</w:t>
      </w:r>
    </w:p>
    <w:p w14:paraId="632CEAF6"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6DF2C165"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w:t>
        </w:r>
      </w:hyperlink>
      <w:r w:rsidR="001662D2">
        <w:rPr>
          <w:b w:val="0"/>
          <w:bCs w:val="0"/>
        </w:rPr>
        <w:t>5</w:t>
      </w:r>
    </w:p>
    <w:p w14:paraId="7D17181C" w14:textId="77777777" w:rsidR="00B23DC1" w:rsidRDefault="00000000">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2B0BB737" w:rsidR="00B23DC1" w:rsidRDefault="00000000">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w:t>
        </w:r>
      </w:hyperlink>
      <w:r w:rsidR="001662D2">
        <w:rPr>
          <w:b w:val="0"/>
          <w:bCs w:val="0"/>
        </w:rPr>
        <w:t>5</w:t>
      </w:r>
    </w:p>
    <w:p w14:paraId="271C5398" w14:textId="0C798BE4"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w:t>
      </w:r>
      <w:r w:rsidR="001662D2">
        <w:rPr>
          <w:b w:val="0"/>
          <w:bCs w:val="0"/>
        </w:rPr>
        <w:t>5</w:t>
      </w:r>
    </w:p>
    <w:p w14:paraId="04BFAAB1" w14:textId="2B571410"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w:t>
      </w:r>
      <w:r w:rsidR="001662D2">
        <w:rPr>
          <w:b w:val="0"/>
          <w:bCs w:val="0"/>
        </w:rPr>
        <w:t>7</w:t>
      </w:r>
    </w:p>
    <w:p w14:paraId="4803EBD1" w14:textId="6D580FED"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w:t>
        </w:r>
      </w:hyperlink>
      <w:r w:rsidR="001662D2">
        <w:rPr>
          <w:b w:val="0"/>
          <w:bCs w:val="0"/>
        </w:rPr>
        <w:t>8</w:t>
      </w:r>
    </w:p>
    <w:p w14:paraId="597A8E83" w14:textId="51180814" w:rsidR="00B23DC1" w:rsidRDefault="00000000">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hyperlink>
      <w:r w:rsidR="001662D2">
        <w:rPr>
          <w:b w:val="0"/>
          <w:bCs w:val="0"/>
        </w:rPr>
        <w:t>50</w:t>
      </w:r>
    </w:p>
    <w:p w14:paraId="4DBA0C68" w14:textId="1B7F8DC6" w:rsidR="00B23DC1" w:rsidRDefault="00000000">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hyperlink>
      <w:r w:rsidR="005D09D8">
        <w:fldChar w:fldCharType="end"/>
      </w:r>
      <w:r w:rsidR="001662D2">
        <w:t>52</w:t>
      </w:r>
    </w:p>
    <w:p w14:paraId="096A430A" w14:textId="35EAF644" w:rsidR="00CA340D" w:rsidRDefault="00CA340D">
      <w:pPr>
        <w:pStyle w:val="Nagwek10"/>
        <w:keepNext/>
        <w:keepLines/>
        <w:spacing w:after="200" w:line="240" w:lineRule="auto"/>
        <w:ind w:firstLine="0"/>
        <w:jc w:val="center"/>
        <w:rPr>
          <w:color w:val="000000"/>
          <w:sz w:val="24"/>
          <w:szCs w:val="24"/>
        </w:rPr>
      </w:pPr>
      <w:bookmarkStart w:id="3" w:name="bookmark5"/>
    </w:p>
    <w:p w14:paraId="11F65477" w14:textId="77777777" w:rsidR="00432042" w:rsidRDefault="00432042">
      <w:pPr>
        <w:pStyle w:val="Nagwek10"/>
        <w:keepNext/>
        <w:keepLines/>
        <w:spacing w:after="200" w:line="240" w:lineRule="auto"/>
        <w:ind w:firstLine="0"/>
        <w:jc w:val="center"/>
        <w:rPr>
          <w:color w:val="000000"/>
          <w:sz w:val="24"/>
          <w:szCs w:val="24"/>
        </w:rPr>
      </w:pPr>
    </w:p>
    <w:p w14:paraId="70DBA8E3" w14:textId="77777777" w:rsidR="00432042" w:rsidRDefault="00432042">
      <w:pPr>
        <w:pStyle w:val="Nagwek10"/>
        <w:keepNext/>
        <w:keepLines/>
        <w:spacing w:after="200" w:line="240" w:lineRule="auto"/>
        <w:ind w:firstLine="0"/>
        <w:jc w:val="center"/>
        <w:rPr>
          <w:color w:val="000000"/>
          <w:sz w:val="24"/>
          <w:szCs w:val="24"/>
        </w:rPr>
      </w:pPr>
    </w:p>
    <w:p w14:paraId="066EBB92" w14:textId="46AF89E0"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3"/>
    </w:p>
    <w:p w14:paraId="611E8550" w14:textId="5086D45E" w:rsidR="00B23DC1" w:rsidRDefault="005D09D8">
      <w:pPr>
        <w:pStyle w:val="Teksttreci0"/>
        <w:numPr>
          <w:ilvl w:val="0"/>
          <w:numId w:val="8"/>
        </w:numPr>
        <w:tabs>
          <w:tab w:val="left" w:pos="333"/>
        </w:tabs>
      </w:pPr>
      <w:r>
        <w:t xml:space="preserve">Nazwa Zamawiającego: </w:t>
      </w:r>
      <w:r w:rsidR="008147F0">
        <w:t>Powiat Pińczowski</w:t>
      </w:r>
    </w:p>
    <w:p w14:paraId="6AED2D85" w14:textId="5907FD37" w:rsidR="00B23DC1" w:rsidRDefault="005D09D8">
      <w:pPr>
        <w:pStyle w:val="Teksttreci0"/>
        <w:numPr>
          <w:ilvl w:val="0"/>
          <w:numId w:val="8"/>
        </w:numPr>
        <w:tabs>
          <w:tab w:val="left" w:pos="333"/>
        </w:tabs>
      </w:pPr>
      <w:r>
        <w:t xml:space="preserve">Adres Zamawiającego </w:t>
      </w:r>
      <w:r w:rsidR="008147F0">
        <w:t>–</w:t>
      </w:r>
      <w:r>
        <w:t xml:space="preserve"> </w:t>
      </w:r>
      <w:r w:rsidR="008147F0">
        <w:t>ul</w:t>
      </w:r>
      <w:r w:rsidR="00AA49A8">
        <w:t>. Zacisze 5</w:t>
      </w:r>
      <w:r w:rsidR="008147F0">
        <w:t>, 28-400 Pińczów</w:t>
      </w:r>
    </w:p>
    <w:p w14:paraId="141CB9E5" w14:textId="77777777" w:rsidR="00AA49A8" w:rsidRDefault="005D09D8" w:rsidP="00AA49A8">
      <w:pPr>
        <w:pStyle w:val="Teksttreci0"/>
        <w:numPr>
          <w:ilvl w:val="0"/>
          <w:numId w:val="8"/>
        </w:numPr>
        <w:tabs>
          <w:tab w:val="left" w:pos="333"/>
        </w:tabs>
      </w:pPr>
      <w:r>
        <w:t xml:space="preserve">Tel: + 48 </w:t>
      </w:r>
      <w:r w:rsidR="0094595E">
        <w:t>41 357</w:t>
      </w:r>
      <w:r w:rsidR="00AA49A8">
        <w:t>60 01</w:t>
      </w:r>
    </w:p>
    <w:p w14:paraId="7CDD65C4" w14:textId="24A696D1" w:rsidR="00AA49A8" w:rsidRPr="00CD720B" w:rsidRDefault="005D09D8" w:rsidP="00AA49A8">
      <w:pPr>
        <w:pStyle w:val="Teksttreci0"/>
        <w:numPr>
          <w:ilvl w:val="0"/>
          <w:numId w:val="8"/>
        </w:numPr>
        <w:tabs>
          <w:tab w:val="left" w:pos="333"/>
        </w:tabs>
      </w:pPr>
      <w:r>
        <w:t>strona internetowa prowadzonego postępowan</w:t>
      </w:r>
      <w:r w:rsidR="00A92D45">
        <w:t xml:space="preserve">ia: </w:t>
      </w:r>
      <w:hyperlink r:id="rId10" w:history="1">
        <w:r w:rsidR="00A92D45" w:rsidRPr="00C602EE">
          <w:rPr>
            <w:rStyle w:val="Hipercze"/>
          </w:rPr>
          <w:t>https://ezamowienia.gov.pl/</w:t>
        </w:r>
      </w:hyperlink>
      <w:r w:rsidR="00A92D45">
        <w:t xml:space="preserve"> </w:t>
      </w:r>
      <w:r w:rsidR="00AA49A8" w:rsidRPr="00AA49A8">
        <w:rPr>
          <w:rFonts w:asciiTheme="minorHAnsi" w:hAnsiTheme="minorHAnsi" w:cstheme="minorHAnsi"/>
          <w:u w:val="single"/>
          <w:lang w:eastAsia="en-US" w:bidi="en-US"/>
        </w:rPr>
        <w:t xml:space="preserve">, </w:t>
      </w:r>
      <w:hyperlink r:id="rId11" w:history="1">
        <w:r w:rsidR="00AA49A8" w:rsidRPr="00CD720B">
          <w:rPr>
            <w:rStyle w:val="Hipercze"/>
          </w:rPr>
          <w:t>http://starostwopinczow.realnet.pl/przetargi.php</w:t>
        </w:r>
      </w:hyperlink>
    </w:p>
    <w:p w14:paraId="4EC555DA" w14:textId="4EE7ACB0" w:rsidR="00B23DC1" w:rsidRPr="00AA49A8" w:rsidRDefault="005D09D8" w:rsidP="00AA49A8">
      <w:pPr>
        <w:pStyle w:val="Teksttreci0"/>
        <w:numPr>
          <w:ilvl w:val="0"/>
          <w:numId w:val="8"/>
        </w:numPr>
        <w:tabs>
          <w:tab w:val="left" w:pos="333"/>
        </w:tabs>
      </w:pPr>
      <w:proofErr w:type="spellStart"/>
      <w:r w:rsidRPr="00AA49A8">
        <w:rPr>
          <w:lang w:val="en-US"/>
        </w:rPr>
        <w:t>adres</w:t>
      </w:r>
      <w:proofErr w:type="spellEnd"/>
      <w:r w:rsidRPr="00AA49A8">
        <w:rPr>
          <w:lang w:val="en-US"/>
        </w:rPr>
        <w:t xml:space="preserve"> email:</w:t>
      </w:r>
      <w:r w:rsidR="0094595E" w:rsidRPr="00AA49A8">
        <w:rPr>
          <w:lang w:val="en-US"/>
        </w:rPr>
        <w:t xml:space="preserve"> </w:t>
      </w:r>
      <w:hyperlink r:id="rId12" w:history="1">
        <w:r w:rsidR="0094595E" w:rsidRPr="00AA49A8">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4" w:name="bookmark8"/>
      <w:bookmarkStart w:id="5" w:name="bookmark7"/>
      <w:r>
        <w:t>I.</w:t>
      </w:r>
      <w:r>
        <w:tab/>
        <w:t>Tryb udzielenia zamówienia</w:t>
      </w:r>
      <w:bookmarkEnd w:id="4"/>
      <w:bookmarkEnd w:id="5"/>
    </w:p>
    <w:p w14:paraId="3D76D7B2" w14:textId="77777777" w:rsidR="00B23DC1" w:rsidRDefault="005D09D8">
      <w:pPr>
        <w:pStyle w:val="Teksttreci0"/>
        <w:numPr>
          <w:ilvl w:val="0"/>
          <w:numId w:val="9"/>
        </w:numPr>
        <w:tabs>
          <w:tab w:val="left" w:pos="333"/>
        </w:tabs>
        <w:spacing w:after="300"/>
      </w:pPr>
      <w:bookmarkStart w:id="6" w:name="bookmark10"/>
      <w:r>
        <w:rPr>
          <w:color w:val="2F5496"/>
        </w:rPr>
        <w:t>Tryb postępowania</w:t>
      </w:r>
      <w:bookmarkEnd w:id="6"/>
    </w:p>
    <w:p w14:paraId="133D8D0D" w14:textId="1CEA2763" w:rsidR="00B23DC1" w:rsidRDefault="005D09D8" w:rsidP="006A06F4">
      <w:pPr>
        <w:pStyle w:val="Teksttreci0"/>
        <w:numPr>
          <w:ilvl w:val="0"/>
          <w:numId w:val="10"/>
        </w:numPr>
        <w:tabs>
          <w:tab w:val="left" w:pos="333"/>
        </w:tabs>
        <w:ind w:left="300" w:hanging="300"/>
        <w:jc w:val="both"/>
      </w:pPr>
      <w:r>
        <w:t>Postępowanie o udzielenie zamówienia prowadzone jest w trybie podstawowym z możliwością negocjacji - na podstawie art. 275 pkt 2 ustawy z dnia 11 września 2019 roku Prawo zamówień publicznych (Dz. U. z 202</w:t>
      </w:r>
      <w:r w:rsidR="0072077A">
        <w:t>2</w:t>
      </w:r>
      <w:r>
        <w:t xml:space="preserve"> r. poz. 1</w:t>
      </w:r>
      <w:r w:rsidR="0072077A">
        <w:t>710</w:t>
      </w:r>
      <w:r>
        <w:t xml:space="preserve">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14:paraId="3B58E6D7" w14:textId="71C2BB70" w:rsidR="00B23DC1" w:rsidRDefault="005D09D8" w:rsidP="006A06F4">
      <w:pPr>
        <w:pStyle w:val="Teksttreci0"/>
        <w:numPr>
          <w:ilvl w:val="0"/>
          <w:numId w:val="10"/>
        </w:numPr>
        <w:tabs>
          <w:tab w:val="left" w:pos="333"/>
        </w:tabs>
        <w:ind w:left="300" w:hanging="300"/>
        <w:jc w:val="both"/>
      </w:pPr>
      <w:r>
        <w:t xml:space="preserve">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w:t>
      </w:r>
      <w:proofErr w:type="spellStart"/>
      <w:r>
        <w:t>poz</w:t>
      </w:r>
      <w:proofErr w:type="spellEnd"/>
      <w:r>
        <w:t xml:space="preserve"> 2452)</w:t>
      </w:r>
    </w:p>
    <w:p w14:paraId="5C9CAC02" w14:textId="77777777" w:rsidR="00B23DC1" w:rsidRDefault="005D09D8" w:rsidP="006A06F4">
      <w:pPr>
        <w:pStyle w:val="Teksttreci0"/>
        <w:numPr>
          <w:ilvl w:val="0"/>
          <w:numId w:val="10"/>
        </w:numPr>
        <w:tabs>
          <w:tab w:val="left" w:pos="333"/>
        </w:tabs>
        <w:ind w:left="300" w:hanging="300"/>
        <w:jc w:val="both"/>
      </w:pPr>
      <w:r>
        <w:t xml:space="preserve">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w:t>
      </w:r>
      <w:proofErr w:type="spellStart"/>
      <w:r>
        <w:t>poz</w:t>
      </w:r>
      <w:proofErr w:type="spellEnd"/>
      <w:r>
        <w:t xml:space="preserve"> 2415)</w:t>
      </w:r>
    </w:p>
    <w:p w14:paraId="41A5DBF9" w14:textId="69890B13" w:rsidR="00B23DC1" w:rsidRDefault="005D09D8" w:rsidP="006A06F4">
      <w:pPr>
        <w:pStyle w:val="Teksttreci0"/>
        <w:numPr>
          <w:ilvl w:val="0"/>
          <w:numId w:val="10"/>
        </w:numPr>
        <w:tabs>
          <w:tab w:val="left" w:pos="333"/>
        </w:tabs>
        <w:ind w:left="300" w:hanging="300"/>
        <w:jc w:val="both"/>
      </w:pPr>
      <w:r>
        <w:t xml:space="preserve">Zgodnie z powołanym powyżej przepisem art. 275 pkt 2 ustawy </w:t>
      </w:r>
      <w:proofErr w:type="spellStart"/>
      <w:r>
        <w:t>Pzp</w:t>
      </w:r>
      <w:proofErr w:type="spellEnd"/>
      <w:r>
        <w:t>,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lastRenderedPageBreak/>
        <w:t xml:space="preserve">W przypadku, o którym mowa w art. 275 pkt- 2 ustawy </w:t>
      </w:r>
      <w:proofErr w:type="spellStart"/>
      <w:r>
        <w:t>Pzp</w:t>
      </w:r>
      <w:proofErr w:type="spellEnd"/>
      <w:r>
        <w:t xml:space="preserve">, gdy Zamawiający nie prowadzi negocjacji, dokonuje wyboru najkorzystniejszej oferty spośród niepodlegających odrzuceniu ofert złożonych w odpowiedzi na ogłoszenie o zamówieniu (art. 287 ust. 1ustawy </w:t>
      </w:r>
      <w:proofErr w:type="spellStart"/>
      <w:r>
        <w:t>Pzp</w:t>
      </w:r>
      <w:proofErr w:type="spellEnd"/>
      <w:r>
        <w:t>).</w:t>
      </w:r>
    </w:p>
    <w:p w14:paraId="71112E06" w14:textId="77777777" w:rsidR="00B23DC1" w:rsidRDefault="005D09D8">
      <w:pPr>
        <w:pStyle w:val="Teksttreci0"/>
        <w:numPr>
          <w:ilvl w:val="0"/>
          <w:numId w:val="10"/>
        </w:numPr>
        <w:tabs>
          <w:tab w:val="left" w:pos="332"/>
        </w:tabs>
        <w:ind w:left="300" w:hanging="300"/>
      </w:pPr>
      <w:r>
        <w:t xml:space="preserve">W przypadku, o którym mowa w art. 275 pkt 2 ustawy </w:t>
      </w:r>
      <w:proofErr w:type="spellStart"/>
      <w:r>
        <w:t>Pzp</w:t>
      </w:r>
      <w:proofErr w:type="spellEnd"/>
      <w:r>
        <w:t>,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 xml:space="preserve">oraz punktacji przyznanej ich ofertom w każdym kryterium oceny ofert i łącznej punktacji, w przypadku, o którym mowa w art. 288 ust. 1 ustawy jw.- podając uzasadnienie faktyczne i prawne (art. 287 ust. 3ustawy </w:t>
      </w:r>
      <w:proofErr w:type="spellStart"/>
      <w:r>
        <w:t>Pzp</w:t>
      </w:r>
      <w:proofErr w:type="spellEnd"/>
      <w:r>
        <w:t>).</w:t>
      </w:r>
    </w:p>
    <w:p w14:paraId="45F5FB07" w14:textId="77777777" w:rsidR="00B23DC1" w:rsidRDefault="005D09D8">
      <w:pPr>
        <w:pStyle w:val="Teksttreci0"/>
        <w:numPr>
          <w:ilvl w:val="0"/>
          <w:numId w:val="10"/>
        </w:numPr>
        <w:tabs>
          <w:tab w:val="left" w:pos="332"/>
        </w:tabs>
        <w:ind w:left="440" w:hanging="440"/>
      </w:pPr>
      <w:r>
        <w:t xml:space="preserve">W przypadku, o którym mowa w art. 275 pkt 2 ustawy </w:t>
      </w:r>
      <w:proofErr w:type="spellStart"/>
      <w:r>
        <w:t>Pzp</w:t>
      </w:r>
      <w:proofErr w:type="spellEnd"/>
      <w:r>
        <w:t>,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 xml:space="preserve">kryteriów oceny ofert (art. 278ustawy </w:t>
      </w:r>
      <w:proofErr w:type="spellStart"/>
      <w:r>
        <w:t>Pzp</w:t>
      </w:r>
      <w:proofErr w:type="spellEnd"/>
      <w:r>
        <w:t>).</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proofErr w:type="spellStart"/>
      <w:r>
        <w:t>Pzp</w:t>
      </w:r>
      <w:proofErr w:type="spellEnd"/>
      <w:r>
        <w:t>).</w:t>
      </w:r>
    </w:p>
    <w:p w14:paraId="67099616" w14:textId="77777777" w:rsidR="00B23DC1" w:rsidRDefault="005D09D8">
      <w:pPr>
        <w:pStyle w:val="Teksttreci0"/>
        <w:numPr>
          <w:ilvl w:val="0"/>
          <w:numId w:val="10"/>
        </w:numPr>
        <w:tabs>
          <w:tab w:val="left" w:pos="433"/>
        </w:tabs>
        <w:ind w:left="440" w:hanging="440"/>
      </w:pPr>
      <w:r>
        <w:t xml:space="preserve">Jeżeli liczba Wykonawców, którzy w odpowiedzi na ogłoszenie o zamówieniu złożyli oferty niepodlegające odrzuceniu, jest mniejsza niż 3, Zamawiający w przypadku, o którym mowa w art. 275 pkt 2, kontynuuje postępowanie (art. 289 ust. 3ustawy </w:t>
      </w:r>
      <w:proofErr w:type="spellStart"/>
      <w:r>
        <w:t>Pzp</w:t>
      </w:r>
      <w:proofErr w:type="spellEnd"/>
      <w:r>
        <w:t>).</w:t>
      </w:r>
    </w:p>
    <w:p w14:paraId="75CFAF5E" w14:textId="77777777" w:rsidR="00B23DC1" w:rsidRDefault="005D09D8">
      <w:pPr>
        <w:pStyle w:val="Teksttreci0"/>
        <w:numPr>
          <w:ilvl w:val="0"/>
          <w:numId w:val="10"/>
        </w:numPr>
        <w:tabs>
          <w:tab w:val="left" w:pos="433"/>
        </w:tabs>
        <w:ind w:left="440" w:hanging="440"/>
      </w:pPr>
      <w:r>
        <w:t xml:space="preserve">Zamawiający w zaproszeniu do negocjacji wskazuje miejsce, termin i sposób prowadzenia negocjacji, a w przypadku, o którym mowa w art. 275 pkt 2, również kryteria oceny ofert, w ramach których będą prowadzone negocjacje w celu ulepszenia treści ofert (art. 289 ust. 5 </w:t>
      </w:r>
      <w:proofErr w:type="spellStart"/>
      <w:r>
        <w:t>Pzp</w:t>
      </w:r>
      <w:proofErr w:type="spellEnd"/>
      <w:r>
        <w:t>).</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BB115FC" w14:textId="1E369C23" w:rsidR="00B23DC1" w:rsidRPr="001235C3" w:rsidRDefault="005D09D8" w:rsidP="001235C3">
      <w:pPr>
        <w:pStyle w:val="Teksttreci0"/>
        <w:numPr>
          <w:ilvl w:val="0"/>
          <w:numId w:val="10"/>
        </w:numPr>
        <w:tabs>
          <w:tab w:val="left" w:pos="433"/>
        </w:tabs>
        <w:ind w:left="440" w:hanging="440"/>
      </w:pPr>
      <w:r>
        <w:t xml:space="preserve">Zamawiający nie udziela informacji w sposób, który mógłby zapewnić niektórym Wykonawcom przewagę nad innymi wykonawcami (art. 290 ust. 1 i ust. 2ustawy </w:t>
      </w:r>
      <w:proofErr w:type="spellStart"/>
      <w:r>
        <w:t>Pzp</w:t>
      </w:r>
      <w:proofErr w:type="spellEnd"/>
      <w:r>
        <w:t xml:space="preserve">). W przypadku, o którym mowa w art. 275 pkt 2, prowadzone negocjacje mają charakter poufny (art. 291 ust. 1 ustawy </w:t>
      </w:r>
      <w:proofErr w:type="spellStart"/>
      <w:r>
        <w:t>Pzp</w:t>
      </w:r>
      <w:proofErr w:type="spellEnd"/>
      <w:r>
        <w:t>).</w:t>
      </w:r>
    </w:p>
    <w:p w14:paraId="33A5516B" w14:textId="77777777" w:rsidR="00B23DC1" w:rsidRDefault="005D09D8">
      <w:pPr>
        <w:pStyle w:val="Teksttreci0"/>
        <w:numPr>
          <w:ilvl w:val="0"/>
          <w:numId w:val="10"/>
        </w:numPr>
        <w:tabs>
          <w:tab w:val="left" w:pos="399"/>
        </w:tabs>
        <w:ind w:left="440" w:hanging="440"/>
      </w:pPr>
      <w:r>
        <w:t xml:space="preserve">Żadna ze stron nie może, bez zgody drugiej strony, ujawniać informacji technicznych i handlowych związanych z negocjacjami. Zgoda jest udzielana w odniesieniu do konkretnych informacji i przed ich ujawnieniem (art. 291 ust. 3ustawy </w:t>
      </w:r>
      <w:proofErr w:type="spellStart"/>
      <w:r>
        <w:t>Pzp</w:t>
      </w:r>
      <w:proofErr w:type="spellEnd"/>
      <w:r>
        <w:t>).</w:t>
      </w:r>
    </w:p>
    <w:p w14:paraId="68314CC9" w14:textId="77777777" w:rsidR="00B23DC1" w:rsidRDefault="005D09D8">
      <w:pPr>
        <w:pStyle w:val="Teksttreci0"/>
        <w:numPr>
          <w:ilvl w:val="0"/>
          <w:numId w:val="10"/>
        </w:numPr>
        <w:tabs>
          <w:tab w:val="left" w:pos="399"/>
        </w:tabs>
        <w:ind w:left="440" w:hanging="440"/>
      </w:pPr>
      <w:r>
        <w:t xml:space="preserve">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w:t>
      </w:r>
      <w:r>
        <w:lastRenderedPageBreak/>
        <w:t xml:space="preserve">postanowieniami art. 294 ustawy jw. (art. 293 ust. 1 ustawy </w:t>
      </w:r>
      <w:proofErr w:type="spellStart"/>
      <w:r>
        <w:t>Pzp</w:t>
      </w:r>
      <w:proofErr w:type="spellEnd"/>
      <w:r>
        <w:t>).</w:t>
      </w:r>
    </w:p>
    <w:p w14:paraId="465BAFD5" w14:textId="77777777" w:rsidR="00B23DC1" w:rsidRDefault="005D09D8">
      <w:pPr>
        <w:pStyle w:val="Teksttreci0"/>
        <w:numPr>
          <w:ilvl w:val="0"/>
          <w:numId w:val="10"/>
        </w:numPr>
        <w:tabs>
          <w:tab w:val="left" w:pos="399"/>
        </w:tabs>
        <w:ind w:left="440" w:hanging="440"/>
      </w:pPr>
      <w:r>
        <w:t xml:space="preserve">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w:t>
      </w:r>
      <w:proofErr w:type="spellStart"/>
      <w:r>
        <w:t>Pzp</w:t>
      </w:r>
      <w:proofErr w:type="spellEnd"/>
      <w:r>
        <w:t>).</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5C110E12" w:rsidR="00B23DC1" w:rsidRDefault="005D09D8">
      <w:pPr>
        <w:pStyle w:val="Teksttreci0"/>
        <w:numPr>
          <w:ilvl w:val="0"/>
          <w:numId w:val="10"/>
        </w:numPr>
        <w:tabs>
          <w:tab w:val="left" w:pos="399"/>
        </w:tabs>
        <w:spacing w:after="500"/>
        <w:ind w:left="440" w:hanging="440"/>
      </w:pPr>
      <w: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w:t>
      </w:r>
      <w:proofErr w:type="spellStart"/>
      <w:r>
        <w:t>Pzp</w:t>
      </w:r>
      <w:proofErr w:type="spellEnd"/>
      <w:r>
        <w:t>)</w:t>
      </w:r>
    </w:p>
    <w:p w14:paraId="1555C034" w14:textId="3FED606C" w:rsidR="00A655B5" w:rsidRDefault="00A655B5">
      <w:pPr>
        <w:pStyle w:val="Teksttreci0"/>
        <w:numPr>
          <w:ilvl w:val="0"/>
          <w:numId w:val="10"/>
        </w:numPr>
        <w:tabs>
          <w:tab w:val="left" w:pos="399"/>
        </w:tabs>
        <w:spacing w:after="500"/>
        <w:ind w:left="440" w:hanging="440"/>
      </w:pPr>
      <w:r>
        <w:rPr>
          <w:rFonts w:ascii="Lato" w:hAnsi="Lato"/>
          <w:color w:val="4A4A4A"/>
          <w:shd w:val="clear" w:color="auto" w:fill="FFFFFF"/>
        </w:rPr>
        <w:t>Zamawiający przewiduje unieważnienie postępowania, jeśli środki publiczne, które zamierzał przeznaczyć na sfinansowanie całości lub części zamówienia nie zostały przyznane.</w:t>
      </w:r>
    </w:p>
    <w:p w14:paraId="66E7CCE4" w14:textId="77777777" w:rsidR="00B23DC1" w:rsidRDefault="005D09D8">
      <w:pPr>
        <w:pStyle w:val="Teksttreci0"/>
        <w:numPr>
          <w:ilvl w:val="0"/>
          <w:numId w:val="9"/>
        </w:numPr>
        <w:tabs>
          <w:tab w:val="left" w:pos="310"/>
        </w:tabs>
        <w:spacing w:after="180"/>
      </w:pPr>
      <w:bookmarkStart w:id="7" w:name="bookmark11"/>
      <w:r>
        <w:rPr>
          <w:color w:val="2F5496"/>
        </w:rPr>
        <w:t>Pytania, odpowiedzi, zmiany SWZ</w:t>
      </w:r>
      <w:bookmarkEnd w:id="7"/>
    </w:p>
    <w:p w14:paraId="65AC3725" w14:textId="77777777" w:rsidR="00B23DC1" w:rsidRDefault="005D09D8">
      <w:pPr>
        <w:pStyle w:val="Teksttreci0"/>
        <w:numPr>
          <w:ilvl w:val="0"/>
          <w:numId w:val="13"/>
        </w:numPr>
        <w:tabs>
          <w:tab w:val="left" w:pos="310"/>
        </w:tabs>
        <w:ind w:left="440" w:hanging="440"/>
      </w:pPr>
      <w:r>
        <w:t xml:space="preserve">Wykonawca może zwrócić się do Zamawiającego z wnioskiem o wyjaśnienie odpowiednio treści SWZ (art. 284 ust. 1ustawy </w:t>
      </w:r>
      <w:proofErr w:type="spellStart"/>
      <w:r>
        <w:t>Pzp</w:t>
      </w:r>
      <w:proofErr w:type="spellEnd"/>
      <w:r>
        <w:t>).</w:t>
      </w:r>
    </w:p>
    <w:p w14:paraId="1ACC6AFF" w14:textId="77777777" w:rsidR="00B23DC1" w:rsidRDefault="005D09D8">
      <w:pPr>
        <w:pStyle w:val="Teksttreci0"/>
        <w:numPr>
          <w:ilvl w:val="0"/>
          <w:numId w:val="13"/>
        </w:numPr>
        <w:tabs>
          <w:tab w:val="left" w:pos="310"/>
        </w:tabs>
        <w:ind w:left="440" w:hanging="440"/>
      </w:pPr>
      <w:r>
        <w:t xml:space="preserve">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w:t>
      </w:r>
      <w:proofErr w:type="spellStart"/>
      <w:r>
        <w:t>Pzp</w:t>
      </w:r>
      <w:proofErr w:type="spellEnd"/>
      <w:r>
        <w:t>)</w:t>
      </w:r>
    </w:p>
    <w:p w14:paraId="1A5C2A01" w14:textId="267494FE" w:rsidR="00B23DC1" w:rsidRDefault="005D09D8" w:rsidP="0072488A">
      <w:pPr>
        <w:pStyle w:val="Teksttreci0"/>
        <w:numPr>
          <w:ilvl w:val="0"/>
          <w:numId w:val="13"/>
        </w:numPr>
        <w:tabs>
          <w:tab w:val="left" w:pos="310"/>
        </w:tabs>
        <w:ind w:left="440" w:hanging="440"/>
      </w:pPr>
      <w:r>
        <w:t xml:space="preserve">Jeżeli Zamawiający nie udzieli wyjaśnień w terminie, o którym mowa w ust. 2 ustawy </w:t>
      </w:r>
      <w:proofErr w:type="spellStart"/>
      <w:r>
        <w:t>Pzp</w:t>
      </w:r>
      <w:proofErr w:type="spellEnd"/>
      <w:r>
        <w:t>, przedłuża termin składania odpowiednio ofert albo ofert podlegających negocjacjom o czas niezbędny do zapoznania się wszystkich zainteresowanych wykonawców z wyjaśnieniami</w:t>
      </w:r>
      <w:r w:rsidR="0072488A">
        <w:t xml:space="preserve"> </w:t>
      </w:r>
      <w:r>
        <w:t xml:space="preserve">niezbędnymi do należytego przygotowania i złożenia odpowiednio ofert albo ofert podlegających negocjacjom (art. 284 ust. 3ustawy </w:t>
      </w:r>
      <w:proofErr w:type="spellStart"/>
      <w:r>
        <w:t>Pzp</w:t>
      </w:r>
      <w:proofErr w:type="spellEnd"/>
      <w:r>
        <w:t>).</w:t>
      </w:r>
    </w:p>
    <w:p w14:paraId="5CC42F3E" w14:textId="77777777" w:rsidR="00B23DC1" w:rsidRDefault="005D09D8">
      <w:pPr>
        <w:pStyle w:val="Teksttreci0"/>
        <w:numPr>
          <w:ilvl w:val="0"/>
          <w:numId w:val="13"/>
        </w:numPr>
        <w:tabs>
          <w:tab w:val="left" w:pos="346"/>
        </w:tabs>
        <w:ind w:left="420" w:hanging="420"/>
      </w:pPr>
      <w:r>
        <w:t xml:space="preserve">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w:t>
      </w:r>
      <w:proofErr w:type="spellStart"/>
      <w:r>
        <w:t>Pzp</w:t>
      </w:r>
      <w:proofErr w:type="spellEnd"/>
      <w:r>
        <w:t>).</w:t>
      </w:r>
    </w:p>
    <w:p w14:paraId="6D555748" w14:textId="77777777" w:rsidR="00B23DC1" w:rsidRDefault="005D09D8">
      <w:pPr>
        <w:pStyle w:val="Teksttreci0"/>
        <w:numPr>
          <w:ilvl w:val="0"/>
          <w:numId w:val="13"/>
        </w:numPr>
        <w:tabs>
          <w:tab w:val="left" w:pos="346"/>
        </w:tabs>
        <w:ind w:left="420" w:hanging="420"/>
      </w:pPr>
      <w:r>
        <w:lastRenderedPageBreak/>
        <w:t xml:space="preserve">Przedłużenie terminu składania ofert, o których mowa w ust. 4 ustawy jw., nie wpływa na bieg terminu składania wniosku o wyjaśnienie treści SWZ (art. 284 ust. 5ustawy </w:t>
      </w:r>
      <w:proofErr w:type="spellStart"/>
      <w:r>
        <w:t>Pzp</w:t>
      </w:r>
      <w:proofErr w:type="spellEnd"/>
      <w:r>
        <w:t>).</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2 i 3 ustawy </w:t>
      </w:r>
      <w:proofErr w:type="spellStart"/>
      <w:r>
        <w:t>Pzp</w:t>
      </w:r>
      <w:proofErr w:type="spellEnd"/>
      <w:r>
        <w:t xml:space="preserve">, przekazuje wykonawcom, którym udostępnił SWZ (art. 284 ust. 6ustawy </w:t>
      </w:r>
      <w:proofErr w:type="spellStart"/>
      <w:r>
        <w:t>Pzp</w:t>
      </w:r>
      <w:proofErr w:type="spellEnd"/>
      <w:r>
        <w:t>).</w:t>
      </w:r>
    </w:p>
    <w:p w14:paraId="382BE351" w14:textId="77777777" w:rsidR="00B23DC1" w:rsidRDefault="005D09D8">
      <w:pPr>
        <w:pStyle w:val="Teksttreci0"/>
        <w:numPr>
          <w:ilvl w:val="0"/>
          <w:numId w:val="13"/>
        </w:numPr>
        <w:tabs>
          <w:tab w:val="left" w:pos="346"/>
        </w:tabs>
        <w:ind w:left="420" w:hanging="420"/>
      </w:pPr>
      <w:r>
        <w:t xml:space="preserve">W uzasadnionych przypadkach Zamawiający może przed upływem terminu składania ofert zmienić treść SWZ (art. 286 ust. 1ustawy </w:t>
      </w:r>
      <w:proofErr w:type="spellStart"/>
      <w:r>
        <w:t>Pzp</w:t>
      </w:r>
      <w:proofErr w:type="spellEnd"/>
      <w:r>
        <w:t>).</w:t>
      </w:r>
    </w:p>
    <w:p w14:paraId="4A09FDF9" w14:textId="77777777" w:rsidR="00AA49A8" w:rsidRDefault="005D09D8" w:rsidP="00AA49A8">
      <w:pPr>
        <w:pStyle w:val="Teksttreci0"/>
        <w:numPr>
          <w:ilvl w:val="0"/>
          <w:numId w:val="13"/>
        </w:numPr>
        <w:tabs>
          <w:tab w:val="left" w:pos="346"/>
        </w:tabs>
        <w:ind w:left="420" w:hanging="420"/>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w:t>
      </w:r>
      <w:proofErr w:type="spellStart"/>
      <w:r>
        <w:t>Pzp</w:t>
      </w:r>
      <w:proofErr w:type="spellEnd"/>
      <w:r>
        <w:t>).</w:t>
      </w:r>
    </w:p>
    <w:p w14:paraId="05F62FB1" w14:textId="1CBDB52E" w:rsidR="00B23DC1" w:rsidRDefault="005D09D8" w:rsidP="00AA49A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w:t>
      </w:r>
      <w:proofErr w:type="spellStart"/>
      <w:r>
        <w:t>Pzp</w:t>
      </w:r>
      <w:proofErr w:type="spellEnd"/>
      <w:r>
        <w:t xml:space="preserve">) </w:t>
      </w:r>
      <w:proofErr w:type="spellStart"/>
      <w:r>
        <w:t>tj</w:t>
      </w:r>
      <w:proofErr w:type="spellEnd"/>
      <w:r>
        <w:t xml:space="preserve">: </w:t>
      </w:r>
      <w:hyperlink r:id="rId13" w:history="1">
        <w:r w:rsidR="008101E4" w:rsidRPr="00DC06D5">
          <w:rPr>
            <w:rStyle w:val="Hipercze"/>
          </w:rPr>
          <w:t>https://ezamowienia.gov.pl/</w:t>
        </w:r>
      </w:hyperlink>
      <w:r w:rsidR="008101E4">
        <w:rPr>
          <w:rFonts w:asciiTheme="minorHAnsi" w:hAnsiTheme="minorHAnsi" w:cstheme="minorHAnsi"/>
          <w:lang w:eastAsia="en-US" w:bidi="en-US"/>
        </w:rPr>
        <w:t xml:space="preserve"> ; </w:t>
      </w:r>
      <w:hyperlink r:id="rId14" w:history="1">
        <w:r w:rsidR="00AA49A8" w:rsidRPr="00E41D66">
          <w:rPr>
            <w:rStyle w:val="Hipercze"/>
          </w:rPr>
          <w:t>http://starostwopinczow.realnet.pl/przetargi.php</w:t>
        </w:r>
      </w:hyperlink>
    </w:p>
    <w:p w14:paraId="50904223" w14:textId="77777777" w:rsidR="00B23DC1" w:rsidRDefault="005D09D8">
      <w:pPr>
        <w:pStyle w:val="Teksttreci0"/>
        <w:numPr>
          <w:ilvl w:val="0"/>
          <w:numId w:val="13"/>
        </w:numPr>
        <w:tabs>
          <w:tab w:val="left" w:pos="399"/>
        </w:tabs>
        <w:ind w:left="420" w:hanging="420"/>
      </w:pPr>
      <w:r>
        <w:t xml:space="preserve">Informację o przedłużonym terminie składania ofert albo ofert podlegających negocjacjom Zamawiający zamieszcza w ogłoszeniu, o którym mowa wart. 267 ust. 2 pkt 6 (art. 286 ust. 6ustawy </w:t>
      </w:r>
      <w:proofErr w:type="spellStart"/>
      <w:r>
        <w:t>Pzp</w:t>
      </w:r>
      <w:proofErr w:type="spellEnd"/>
      <w:r>
        <w:t>).</w:t>
      </w:r>
    </w:p>
    <w:p w14:paraId="49461254" w14:textId="77777777" w:rsidR="00B23DC1" w:rsidRDefault="005D09D8">
      <w:pPr>
        <w:pStyle w:val="Teksttreci0"/>
        <w:numPr>
          <w:ilvl w:val="0"/>
          <w:numId w:val="13"/>
        </w:numPr>
        <w:tabs>
          <w:tab w:val="left" w:pos="399"/>
        </w:tabs>
        <w:ind w:left="420" w:hanging="420"/>
      </w:pPr>
      <w:r>
        <w:t xml:space="preserve">Dokonaną zmianę treści SWZ Zamawiający udostępnia na stronie internetowej prowadzonego postępowania (art. 286 ust. 7ustawy </w:t>
      </w:r>
      <w:proofErr w:type="spellStart"/>
      <w:r>
        <w:t>Pzp</w:t>
      </w:r>
      <w:proofErr w:type="spellEnd"/>
      <w:r>
        <w:t>) tj.:</w:t>
      </w:r>
    </w:p>
    <w:p w14:paraId="203A03A6" w14:textId="77777777" w:rsidR="00B23DC1" w:rsidRDefault="005D09D8">
      <w:pPr>
        <w:pStyle w:val="Teksttreci0"/>
        <w:numPr>
          <w:ilvl w:val="0"/>
          <w:numId w:val="13"/>
        </w:numPr>
        <w:tabs>
          <w:tab w:val="left" w:pos="399"/>
        </w:tabs>
        <w:ind w:left="420" w:hanging="420"/>
      </w:pPr>
      <w:r>
        <w:t xml:space="preserve">Jeżeli zmiana dotyczy części SWZ, które nie zostały udostępnione na stronie internetowej prowadzonego postępowania, zgodnie z art. 280 ust. 2 i 3 ustawy </w:t>
      </w:r>
      <w:proofErr w:type="spellStart"/>
      <w:r>
        <w:t>Pzp</w:t>
      </w:r>
      <w:proofErr w:type="spellEnd"/>
      <w:r>
        <w:t xml:space="preserve">, dokonaną zmianę treści SWZ, Zamawiający przekazuje w inny sposób wskazany w ogłoszeniu o zamówieniu (art. 286 ust. 8ustawy </w:t>
      </w:r>
      <w:proofErr w:type="spellStart"/>
      <w:r>
        <w:t>Pzp</w:t>
      </w:r>
      <w:proofErr w:type="spellEnd"/>
      <w:r>
        <w:t>).</w:t>
      </w:r>
    </w:p>
    <w:p w14:paraId="6CAAB6B1" w14:textId="591C628F" w:rsidR="00B23DC1" w:rsidRPr="0072488A" w:rsidRDefault="005D09D8" w:rsidP="0072488A">
      <w:pPr>
        <w:pStyle w:val="Teksttreci0"/>
        <w:numPr>
          <w:ilvl w:val="0"/>
          <w:numId w:val="13"/>
        </w:numPr>
        <w:tabs>
          <w:tab w:val="left" w:pos="423"/>
        </w:tabs>
        <w:ind w:left="420" w:hanging="420"/>
      </w:pPr>
      <w:r w:rsidRPr="0072488A">
        <w:t xml:space="preserve">W przypadku gdy zmiana treści SWZ prowadzi do zmiany treści ogłoszenia o zamówieniu, Zamawiający zamieszcza w Biuletynie Zamówień Publicznych ogłoszenie, o którym mowa w art. 267 ust. 2 pkt 6 ustawy </w:t>
      </w:r>
      <w:proofErr w:type="spellStart"/>
      <w:r w:rsidRPr="0072488A">
        <w:t>Pzp</w:t>
      </w:r>
      <w:proofErr w:type="spellEnd"/>
      <w:r w:rsidRPr="0072488A">
        <w:t xml:space="preserve"> (art. 286 ust. 9 ustawy </w:t>
      </w:r>
      <w:proofErr w:type="spellStart"/>
      <w:r w:rsidRPr="0072488A">
        <w:t>Pzp</w:t>
      </w:r>
      <w:proofErr w:type="spellEnd"/>
      <w:r w:rsidRPr="0072488A">
        <w:t>)</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8" w:name="bookmark12"/>
      <w:r>
        <w:rPr>
          <w:color w:val="2F5496"/>
        </w:rPr>
        <w:t>Odrzucenie oferty</w:t>
      </w:r>
      <w:bookmarkEnd w:id="8"/>
    </w:p>
    <w:p w14:paraId="7A2F81B0" w14:textId="77777777" w:rsidR="00B23DC1" w:rsidRDefault="005D09D8">
      <w:pPr>
        <w:pStyle w:val="Teksttreci0"/>
        <w:spacing w:after="140"/>
        <w:ind w:left="720"/>
      </w:pPr>
      <w:r>
        <w:t xml:space="preserve">Zamawiający informuje, iż odrzucenie oferty następuje na podstawie przepisów art. 226 ust. 1 ustawy </w:t>
      </w:r>
      <w:proofErr w:type="spellStart"/>
      <w:r>
        <w:t>Pzp</w:t>
      </w:r>
      <w:proofErr w:type="spellEnd"/>
    </w:p>
    <w:p w14:paraId="0B8F417D" w14:textId="77777777" w:rsidR="00B23DC1" w:rsidRDefault="005D09D8">
      <w:pPr>
        <w:pStyle w:val="Teksttreci0"/>
        <w:numPr>
          <w:ilvl w:val="0"/>
          <w:numId w:val="9"/>
        </w:numPr>
        <w:tabs>
          <w:tab w:val="left" w:pos="715"/>
        </w:tabs>
        <w:spacing w:after="180"/>
        <w:ind w:firstLine="360"/>
      </w:pPr>
      <w:bookmarkStart w:id="9" w:name="bookmark13"/>
      <w:r>
        <w:rPr>
          <w:color w:val="2F5496"/>
        </w:rPr>
        <w:t>Dokumenty zamówienia</w:t>
      </w:r>
      <w:bookmarkEnd w:id="9"/>
    </w:p>
    <w:p w14:paraId="11D01854" w14:textId="77777777" w:rsidR="00B23DC1" w:rsidRDefault="005D09D8">
      <w:pPr>
        <w:pStyle w:val="Teksttreci0"/>
        <w:spacing w:after="140"/>
        <w:ind w:left="720"/>
      </w:pPr>
      <w:r>
        <w:t xml:space="preserve">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w:t>
      </w:r>
      <w:proofErr w:type="spellStart"/>
      <w:r>
        <w:t>Pzp</w:t>
      </w:r>
      <w:proofErr w:type="spellEnd"/>
      <w:r>
        <w:t>).</w:t>
      </w:r>
    </w:p>
    <w:p w14:paraId="7741FFAA" w14:textId="77777777" w:rsidR="00B23DC1" w:rsidRDefault="005D09D8">
      <w:pPr>
        <w:pStyle w:val="Teksttreci0"/>
        <w:numPr>
          <w:ilvl w:val="0"/>
          <w:numId w:val="9"/>
        </w:numPr>
        <w:tabs>
          <w:tab w:val="left" w:pos="715"/>
        </w:tabs>
        <w:spacing w:after="180"/>
        <w:ind w:firstLine="360"/>
      </w:pPr>
      <w:bookmarkStart w:id="10" w:name="bookmark14"/>
      <w:r>
        <w:rPr>
          <w:color w:val="2F5496"/>
        </w:rPr>
        <w:lastRenderedPageBreak/>
        <w:t>Unieważnienie postepowania</w:t>
      </w:r>
      <w:bookmarkEnd w:id="10"/>
    </w:p>
    <w:p w14:paraId="39FA22F5" w14:textId="6357B3C3" w:rsidR="00B23DC1" w:rsidRDefault="005D09D8">
      <w:pPr>
        <w:pStyle w:val="Teksttreci0"/>
        <w:spacing w:after="360"/>
        <w:ind w:left="720"/>
      </w:pPr>
      <w:r>
        <w:t xml:space="preserve">Zamawiający informuje, iż unieważnienie postępowania następuje w oparciu o przepisy art. 255, art. 256, </w:t>
      </w:r>
      <w:r w:rsidR="00F3414B">
        <w:t xml:space="preserve">art. 257, </w:t>
      </w:r>
      <w:r>
        <w:t xml:space="preserve">art. 259, art. 260, art. 262 art. 263 i art. 310 ustawy </w:t>
      </w:r>
      <w:proofErr w:type="spellStart"/>
      <w:r>
        <w:t>Pzp</w:t>
      </w:r>
      <w:proofErr w:type="spellEnd"/>
    </w:p>
    <w:p w14:paraId="042E256D" w14:textId="2AC56A31" w:rsidR="008101E4" w:rsidRDefault="008101E4" w:rsidP="008101E4">
      <w:pPr>
        <w:pStyle w:val="Teksttreci0"/>
        <w:spacing w:after="360"/>
        <w:ind w:left="720"/>
      </w:pPr>
      <w:r>
        <w:t>W przypadku unieważnienia Zmawiający nie ponosi kosztów o których mowa w art. 261. Ustawy PZP.</w:t>
      </w:r>
    </w:p>
    <w:p w14:paraId="4C1BD0C4" w14:textId="77777777" w:rsidR="00B23DC1" w:rsidRDefault="005D09D8">
      <w:pPr>
        <w:pStyle w:val="Nagwek10"/>
        <w:keepNext/>
        <w:keepLines/>
        <w:pBdr>
          <w:bottom w:val="single" w:sz="4" w:space="0" w:color="auto"/>
        </w:pBdr>
        <w:tabs>
          <w:tab w:val="left" w:pos="1108"/>
        </w:tabs>
        <w:spacing w:after="40"/>
        <w:ind w:firstLine="420"/>
      </w:pPr>
      <w:bookmarkStart w:id="11" w:name="bookmark16"/>
      <w:bookmarkStart w:id="12" w:name="bookmark15"/>
      <w:r>
        <w:t>II.</w:t>
      </w:r>
      <w:r>
        <w:tab/>
        <w:t>Opis przedmiotu zamówienia</w:t>
      </w:r>
      <w:bookmarkEnd w:id="11"/>
      <w:bookmarkEnd w:id="12"/>
    </w:p>
    <w:p w14:paraId="6224DF25" w14:textId="77777777" w:rsidR="00B23DC1" w:rsidRPr="00697FEA" w:rsidRDefault="005D09D8">
      <w:pPr>
        <w:pStyle w:val="Teksttreci0"/>
        <w:numPr>
          <w:ilvl w:val="0"/>
          <w:numId w:val="14"/>
        </w:numPr>
        <w:tabs>
          <w:tab w:val="left" w:pos="715"/>
        </w:tabs>
        <w:ind w:firstLine="360"/>
        <w:rPr>
          <w:color w:val="4472C4" w:themeColor="accent1"/>
        </w:rPr>
      </w:pPr>
      <w:bookmarkStart w:id="13" w:name="bookmark18"/>
      <w:bookmarkStart w:id="14" w:name="bookmark19"/>
      <w:r w:rsidRPr="00697FEA">
        <w:rPr>
          <w:color w:val="4472C4" w:themeColor="accent1"/>
        </w:rPr>
        <w:t>Nazwa zamówienia</w:t>
      </w:r>
      <w:bookmarkEnd w:id="13"/>
      <w:bookmarkEnd w:id="14"/>
    </w:p>
    <w:p w14:paraId="3B917684" w14:textId="71D7AA02" w:rsidR="00B23DC1" w:rsidRDefault="001D33AB" w:rsidP="001D33AB">
      <w:pPr>
        <w:widowControl/>
        <w:autoSpaceDE w:val="0"/>
        <w:autoSpaceDN w:val="0"/>
        <w:adjustRightInd w:val="0"/>
        <w:jc w:val="center"/>
        <w:rPr>
          <w:rFonts w:asciiTheme="minorHAnsi" w:hAnsiTheme="minorHAnsi" w:cstheme="minorHAnsi"/>
          <w:b/>
          <w:bCs/>
          <w:sz w:val="22"/>
          <w:szCs w:val="22"/>
        </w:rPr>
      </w:pPr>
      <w:r w:rsidRPr="00712989">
        <w:rPr>
          <w:rFonts w:asciiTheme="minorHAnsi" w:hAnsiTheme="minorHAnsi" w:cstheme="minorHAnsi"/>
          <w:b/>
          <w:bCs/>
          <w:sz w:val="22"/>
          <w:szCs w:val="22"/>
        </w:rPr>
        <w:t>„</w:t>
      </w:r>
      <w:r w:rsidR="008843D4">
        <w:rPr>
          <w:rFonts w:asciiTheme="minorHAnsi" w:eastAsiaTheme="minorHAnsi" w:hAnsiTheme="minorHAnsi" w:cstheme="minorHAnsi"/>
          <w:b/>
          <w:bCs/>
          <w:sz w:val="22"/>
          <w:szCs w:val="22"/>
          <w:lang w:eastAsia="en-US"/>
        </w:rPr>
        <w:t>Nowa energia społeczna</w:t>
      </w:r>
      <w:r w:rsidRPr="00712989">
        <w:rPr>
          <w:rFonts w:asciiTheme="minorHAnsi" w:hAnsiTheme="minorHAnsi" w:cstheme="minorHAnsi"/>
          <w:b/>
          <w:bCs/>
          <w:sz w:val="22"/>
          <w:szCs w:val="22"/>
        </w:rPr>
        <w:t>”</w:t>
      </w:r>
    </w:p>
    <w:p w14:paraId="694A0C5A" w14:textId="77777777" w:rsidR="001D33AB" w:rsidRPr="001D33AB" w:rsidRDefault="001D33AB" w:rsidP="001D33AB">
      <w:pPr>
        <w:widowControl/>
        <w:autoSpaceDE w:val="0"/>
        <w:autoSpaceDN w:val="0"/>
        <w:adjustRightInd w:val="0"/>
        <w:jc w:val="center"/>
        <w:rPr>
          <w:rFonts w:asciiTheme="minorHAnsi" w:eastAsiaTheme="minorHAnsi" w:hAnsiTheme="minorHAnsi" w:cstheme="minorHAnsi"/>
          <w:b/>
          <w:bCs/>
          <w:sz w:val="22"/>
          <w:szCs w:val="22"/>
          <w:lang w:eastAsia="en-US"/>
        </w:rPr>
      </w:pPr>
    </w:p>
    <w:p w14:paraId="5C538348" w14:textId="77777777" w:rsidR="00D911DE" w:rsidRPr="00697FEA" w:rsidRDefault="005D09D8" w:rsidP="00D911DE">
      <w:pPr>
        <w:pStyle w:val="Teksttreci0"/>
        <w:numPr>
          <w:ilvl w:val="0"/>
          <w:numId w:val="14"/>
        </w:numPr>
        <w:tabs>
          <w:tab w:val="left" w:pos="715"/>
        </w:tabs>
        <w:ind w:firstLine="360"/>
        <w:rPr>
          <w:rFonts w:asciiTheme="minorHAnsi" w:hAnsiTheme="minorHAnsi" w:cstheme="minorHAnsi"/>
          <w:color w:val="4472C4" w:themeColor="accent1"/>
        </w:rPr>
      </w:pPr>
      <w:bookmarkStart w:id="15" w:name="bookmark20"/>
      <w:r w:rsidRPr="00697FEA">
        <w:rPr>
          <w:rFonts w:asciiTheme="minorHAnsi" w:hAnsiTheme="minorHAnsi" w:cstheme="minorHAnsi"/>
          <w:color w:val="4472C4" w:themeColor="accent1"/>
        </w:rPr>
        <w:t>Oznaczenie wg Wspólnego Słownika Zamówień:</w:t>
      </w:r>
      <w:bookmarkEnd w:id="15"/>
    </w:p>
    <w:p w14:paraId="465F796E" w14:textId="1CB97CA8" w:rsidR="00D911DE" w:rsidRPr="00051FAD" w:rsidRDefault="00D911DE">
      <w:pPr>
        <w:pStyle w:val="Teksttreci0"/>
        <w:numPr>
          <w:ilvl w:val="1"/>
          <w:numId w:val="91"/>
        </w:numPr>
        <w:tabs>
          <w:tab w:val="left" w:pos="715"/>
        </w:tabs>
        <w:rPr>
          <w:rFonts w:asciiTheme="minorHAnsi" w:hAnsiTheme="minorHAnsi" w:cstheme="minorHAnsi"/>
          <w:color w:val="auto"/>
        </w:rPr>
      </w:pPr>
      <w:r w:rsidRPr="00CA340D">
        <w:rPr>
          <w:rFonts w:asciiTheme="minorHAnsi" w:hAnsiTheme="minorHAnsi" w:cstheme="minorHAnsi"/>
          <w:b/>
          <w:bCs/>
          <w:color w:val="auto"/>
        </w:rPr>
        <w:t>Część 1 Rozbiórka komina</w:t>
      </w:r>
      <w:r w:rsidR="000E509D" w:rsidRPr="00CA340D">
        <w:rPr>
          <w:color w:val="auto"/>
        </w:rPr>
        <w:t xml:space="preserve"> (wg. Projektu rozbiórki komina)</w:t>
      </w:r>
    </w:p>
    <w:p w14:paraId="75438090"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45111300-1 - Roboty rozbiórkowe</w:t>
      </w:r>
    </w:p>
    <w:p w14:paraId="56F2C5C7"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4C6CB8E6" w14:textId="57C24315"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2945977" w14:textId="77777777" w:rsidR="00D911DE" w:rsidRPr="00CA340D" w:rsidRDefault="00D911DE" w:rsidP="00D911DE">
      <w:pPr>
        <w:ind w:left="720"/>
        <w:rPr>
          <w:rFonts w:asciiTheme="minorHAnsi" w:hAnsiTheme="minorHAnsi" w:cstheme="minorHAnsi"/>
          <w:color w:val="auto"/>
          <w:sz w:val="22"/>
          <w:szCs w:val="22"/>
        </w:rPr>
      </w:pPr>
    </w:p>
    <w:p w14:paraId="2AF618BC" w14:textId="77777777" w:rsidR="00D911DE" w:rsidRPr="00CA340D" w:rsidRDefault="00D911DE" w:rsidP="00D911DE">
      <w:pPr>
        <w:rPr>
          <w:rFonts w:asciiTheme="minorHAnsi" w:hAnsiTheme="minorHAnsi" w:cstheme="minorHAnsi"/>
          <w:color w:val="auto"/>
          <w:sz w:val="22"/>
          <w:szCs w:val="22"/>
        </w:rPr>
      </w:pPr>
    </w:p>
    <w:p w14:paraId="1030463A" w14:textId="402EAAA5"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Część 2 wymiana windy/dźwigu</w:t>
      </w:r>
    </w:p>
    <w:p w14:paraId="4F14BFE9" w14:textId="77777777" w:rsidR="00D911DE" w:rsidRPr="00CA340D" w:rsidRDefault="00D911DE" w:rsidP="00D911DE">
      <w:pPr>
        <w:ind w:left="720"/>
        <w:rPr>
          <w:rFonts w:asciiTheme="minorHAnsi" w:hAnsiTheme="minorHAnsi" w:cstheme="minorHAnsi"/>
          <w:b/>
          <w:bCs/>
          <w:color w:val="auto"/>
          <w:sz w:val="22"/>
          <w:szCs w:val="22"/>
        </w:rPr>
      </w:pPr>
    </w:p>
    <w:p w14:paraId="2702D5FF"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42416100-6 – Windy</w:t>
      </w:r>
    </w:p>
    <w:p w14:paraId="32D8679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45313100-5 – Instalowanie wind</w:t>
      </w:r>
    </w:p>
    <w:p w14:paraId="330AB81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3D441E1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7943683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2A01FC9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29441B6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34DB08A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1E76274" w14:textId="77777777" w:rsidR="00D911DE" w:rsidRPr="00CA340D" w:rsidRDefault="00D911DE" w:rsidP="00D911DE">
      <w:pPr>
        <w:ind w:left="720"/>
        <w:rPr>
          <w:rFonts w:asciiTheme="minorHAnsi" w:hAnsiTheme="minorHAnsi" w:cstheme="minorHAnsi"/>
          <w:color w:val="auto"/>
          <w:sz w:val="22"/>
          <w:szCs w:val="22"/>
        </w:rPr>
      </w:pPr>
    </w:p>
    <w:p w14:paraId="7D378232" w14:textId="240E55F7" w:rsidR="00D911DE" w:rsidRDefault="00D911DE" w:rsidP="00D911DE">
      <w:pPr>
        <w:pStyle w:val="Akapitzlist"/>
        <w:numPr>
          <w:ilvl w:val="1"/>
          <w:numId w:val="91"/>
        </w:numPr>
        <w:rPr>
          <w:rFonts w:asciiTheme="minorHAnsi" w:hAnsiTheme="minorHAnsi" w:cstheme="minorHAnsi"/>
          <w:b/>
          <w:bCs/>
          <w:color w:val="auto"/>
          <w:sz w:val="22"/>
          <w:szCs w:val="22"/>
        </w:rPr>
      </w:pPr>
      <w:r w:rsidRPr="002F20EB">
        <w:rPr>
          <w:rFonts w:asciiTheme="minorHAnsi" w:hAnsiTheme="minorHAnsi" w:cstheme="minorHAnsi"/>
          <w:b/>
          <w:bCs/>
          <w:color w:val="auto"/>
          <w:sz w:val="22"/>
          <w:szCs w:val="22"/>
        </w:rPr>
        <w:t>Część 3</w:t>
      </w:r>
      <w:r w:rsidR="000E509D" w:rsidRPr="002F20EB">
        <w:rPr>
          <w:rFonts w:asciiTheme="minorHAnsi" w:hAnsiTheme="minorHAnsi" w:cstheme="minorHAnsi"/>
          <w:b/>
          <w:bCs/>
          <w:color w:val="auto"/>
          <w:sz w:val="22"/>
          <w:szCs w:val="22"/>
        </w:rPr>
        <w:t xml:space="preserve"> zamówienia: Termomodernizacja z OZE </w:t>
      </w:r>
    </w:p>
    <w:p w14:paraId="2D80AD38" w14:textId="77777777" w:rsidR="002F20EB" w:rsidRPr="002F20EB" w:rsidRDefault="002F20EB" w:rsidP="002F20EB">
      <w:pPr>
        <w:pStyle w:val="Akapitzlist"/>
        <w:rPr>
          <w:rFonts w:asciiTheme="minorHAnsi" w:hAnsiTheme="minorHAnsi" w:cstheme="minorHAnsi"/>
          <w:b/>
          <w:bCs/>
          <w:color w:val="auto"/>
          <w:sz w:val="22"/>
          <w:szCs w:val="22"/>
        </w:rPr>
      </w:pPr>
    </w:p>
    <w:p w14:paraId="73085F57" w14:textId="77777777" w:rsidR="00D911DE" w:rsidRPr="00CA340D" w:rsidRDefault="00D911DE" w:rsidP="00D911DE">
      <w:pPr>
        <w:autoSpaceDE w:val="0"/>
        <w:autoSpaceDN w:val="0"/>
        <w:adjustRightInd w:val="0"/>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45321000-3 - Izolacja cieplna</w:t>
      </w:r>
    </w:p>
    <w:p w14:paraId="343795DD" w14:textId="2AAF2138"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color w:val="auto"/>
          <w:sz w:val="22"/>
          <w:szCs w:val="22"/>
        </w:rPr>
        <w:t>45000000-7 - Roboty budowlane</w:t>
      </w:r>
    </w:p>
    <w:p w14:paraId="537D01F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09331200-0 - Słoneczne moduły fotoelektryczne</w:t>
      </w:r>
    </w:p>
    <w:p w14:paraId="7DC17A4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027C16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45260000-7 - Roboty w zakresie wykonywania pokryć i konstrukcji dachowych i inne podobne roboty specjalistyczne</w:t>
      </w:r>
    </w:p>
    <w:p w14:paraId="6D82EA9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45261215-4 - Pokrywanie dachów panelami ogniw słonecznych</w:t>
      </w:r>
    </w:p>
    <w:p w14:paraId="526DBCC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6F10C9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787DE4C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10BFCA1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45315700-5 - Instalowanie stacji rozdzielczych</w:t>
      </w:r>
    </w:p>
    <w:p w14:paraId="28B9B08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45320000-6 - Roboty izolacyjne</w:t>
      </w:r>
    </w:p>
    <w:p w14:paraId="5D20732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45331110-0 - Instalowanie kotłów</w:t>
      </w:r>
    </w:p>
    <w:p w14:paraId="40EDED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02C843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45440000-3 - Roboty malarskie i szklarskie</w:t>
      </w:r>
    </w:p>
    <w:p w14:paraId="57D9809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45443000-4 - Roboty elewacyjne</w:t>
      </w:r>
    </w:p>
    <w:p w14:paraId="4E270FE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4B99E2B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lastRenderedPageBreak/>
        <w:t xml:space="preserve">51112100-1 - Usługi instalowania sprzętu do </w:t>
      </w:r>
      <w:proofErr w:type="spellStart"/>
      <w:r w:rsidRPr="00CA340D">
        <w:rPr>
          <w:rFonts w:asciiTheme="minorHAnsi" w:hAnsiTheme="minorHAnsi" w:cstheme="minorHAnsi"/>
          <w:color w:val="auto"/>
          <w:sz w:val="22"/>
          <w:szCs w:val="22"/>
          <w:lang w:bidi="ar-SA"/>
        </w:rPr>
        <w:t>przesyłu</w:t>
      </w:r>
      <w:proofErr w:type="spellEnd"/>
      <w:r w:rsidRPr="00CA340D">
        <w:rPr>
          <w:rFonts w:asciiTheme="minorHAnsi" w:hAnsiTheme="minorHAnsi" w:cstheme="minorHAnsi"/>
          <w:color w:val="auto"/>
          <w:sz w:val="22"/>
          <w:szCs w:val="22"/>
          <w:lang w:bidi="ar-SA"/>
        </w:rPr>
        <w:t xml:space="preserve"> energii elektrycznej</w:t>
      </w:r>
    </w:p>
    <w:p w14:paraId="699C53FC"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2D4ED6E5"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4496DB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354A662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71323100-9 - Usługi projektowania systemów zasilania energią elektryczną</w:t>
      </w:r>
    </w:p>
    <w:p w14:paraId="7058446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39B644AA" w14:textId="061BB76B" w:rsidR="00D911DE" w:rsidRPr="00CA340D" w:rsidRDefault="00000000" w:rsidP="00D911DE">
      <w:pPr>
        <w:autoSpaceDE w:val="0"/>
        <w:autoSpaceDN w:val="0"/>
        <w:adjustRightInd w:val="0"/>
        <w:ind w:left="720"/>
        <w:rPr>
          <w:rFonts w:asciiTheme="minorHAnsi" w:hAnsiTheme="minorHAnsi" w:cstheme="minorHAnsi"/>
          <w:color w:val="auto"/>
          <w:sz w:val="22"/>
          <w:szCs w:val="22"/>
        </w:rPr>
      </w:pPr>
      <w:hyperlink r:id="rId15" w:history="1">
        <w:r w:rsidR="00D911DE" w:rsidRPr="00CA340D">
          <w:rPr>
            <w:rStyle w:val="Hipercze"/>
            <w:rFonts w:asciiTheme="minorHAnsi" w:hAnsiTheme="minorHAnsi" w:cstheme="minorHAnsi"/>
            <w:color w:val="auto"/>
            <w:sz w:val="22"/>
            <w:szCs w:val="22"/>
            <w:u w:val="none"/>
          </w:rPr>
          <w:t>71000000-8 - Usługi architektoniczne, budowlane, inżynieryjne i kontrolne</w:t>
        </w:r>
      </w:hyperlink>
    </w:p>
    <w:p w14:paraId="207506B3"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71221000-3 - Usługi architektoniczne w zakresie obiektów budowlanych</w:t>
      </w:r>
    </w:p>
    <w:p w14:paraId="448ECBCE"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352D825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2DED272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45210000-2 - Roboty budowlane w zakresie budynków</w:t>
      </w:r>
    </w:p>
    <w:p w14:paraId="7E03F92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45330000-9 - Roboty instalacyjne wodno-kanalizacyjne i sanitarne</w:t>
      </w:r>
    </w:p>
    <w:p w14:paraId="797B36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45331000-6 - Instalowanie urządzeń grzewczych, wentylacyjnych i klimatyzacyjnych</w:t>
      </w:r>
    </w:p>
    <w:p w14:paraId="06F1147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45331100-7 - Instalowanie centralnego ogrzewania</w:t>
      </w:r>
    </w:p>
    <w:p w14:paraId="69ABA8B2"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45331210-1 - Instalowanie wentylacji</w:t>
      </w:r>
    </w:p>
    <w:p w14:paraId="797391B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45332200-5 - Roboty instalacyjne hydrauliczne</w:t>
      </w:r>
    </w:p>
    <w:p w14:paraId="61AA56F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45332300-6 - Roboty instalacyjne kanalizacyjne</w:t>
      </w:r>
    </w:p>
    <w:p w14:paraId="5ED7768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45343000-3 - Roboty instalacyjne przeciwpożarowe</w:t>
      </w:r>
    </w:p>
    <w:p w14:paraId="0AEB24B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79EC23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45450000-6 - Roboty wykończeniowe pozostałe</w:t>
      </w:r>
    </w:p>
    <w:p w14:paraId="73252B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31000000-6 - Maszyny, aparatura, urządzenia i wyroby elektryczne, oświetlenie</w:t>
      </w:r>
    </w:p>
    <w:p w14:paraId="7406E100" w14:textId="77777777" w:rsidR="00D911DE" w:rsidRPr="00CA340D" w:rsidRDefault="00D911DE" w:rsidP="00D911DE">
      <w:pPr>
        <w:ind w:left="720"/>
        <w:rPr>
          <w:rFonts w:asciiTheme="minorHAnsi" w:hAnsiTheme="minorHAnsi" w:cstheme="minorHAnsi"/>
          <w:color w:val="auto"/>
          <w:sz w:val="22"/>
          <w:szCs w:val="22"/>
        </w:rPr>
      </w:pPr>
    </w:p>
    <w:p w14:paraId="46F2BB67" w14:textId="019C61A1"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 xml:space="preserve">Część 4 </w:t>
      </w:r>
      <w:r w:rsidR="000E509D" w:rsidRPr="00CA340D">
        <w:rPr>
          <w:rFonts w:asciiTheme="minorHAnsi" w:hAnsiTheme="minorHAnsi" w:cstheme="minorHAnsi"/>
          <w:b/>
          <w:bCs/>
          <w:color w:val="auto"/>
          <w:sz w:val="22"/>
          <w:szCs w:val="22"/>
        </w:rPr>
        <w:t xml:space="preserve">zamówienia: </w:t>
      </w:r>
      <w:r w:rsidRPr="00CA340D">
        <w:rPr>
          <w:rFonts w:asciiTheme="minorHAnsi" w:hAnsiTheme="minorHAnsi" w:cstheme="minorHAnsi"/>
          <w:b/>
          <w:bCs/>
          <w:color w:val="auto"/>
          <w:sz w:val="22"/>
          <w:szCs w:val="22"/>
        </w:rPr>
        <w:t>system przeciwpożarowy</w:t>
      </w:r>
    </w:p>
    <w:p w14:paraId="6AD59C68" w14:textId="77777777" w:rsidR="00D911DE" w:rsidRPr="00CA340D" w:rsidRDefault="00D911DE" w:rsidP="00D911DE">
      <w:pPr>
        <w:pStyle w:val="Akapitzlist"/>
        <w:rPr>
          <w:rFonts w:asciiTheme="minorHAnsi" w:hAnsiTheme="minorHAnsi" w:cstheme="minorHAnsi"/>
          <w:b/>
          <w:bCs/>
          <w:color w:val="auto"/>
          <w:sz w:val="22"/>
          <w:szCs w:val="22"/>
        </w:rPr>
      </w:pPr>
    </w:p>
    <w:p w14:paraId="223314F5"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45343000-3 - Roboty instalacyjne przeciwpożarowe</w:t>
      </w:r>
    </w:p>
    <w:p w14:paraId="690C48B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174F713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DB672A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3B58D180"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5969DFC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4DBA018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73D948AB"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71C5C3E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5A72096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59B6B591" w14:textId="5C6CF14D"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5160612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797B0694"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ADE96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2844A1BC" w14:textId="77777777" w:rsidR="00D911DE" w:rsidRPr="00CA340D" w:rsidRDefault="00D911DE" w:rsidP="00D911DE">
      <w:pPr>
        <w:pStyle w:val="Akapitzlist"/>
        <w:rPr>
          <w:rFonts w:asciiTheme="minorHAnsi" w:hAnsiTheme="minorHAnsi" w:cstheme="minorHAnsi"/>
          <w:b/>
          <w:bCs/>
          <w:color w:val="auto"/>
          <w:sz w:val="22"/>
          <w:szCs w:val="22"/>
        </w:rPr>
      </w:pPr>
    </w:p>
    <w:p w14:paraId="3F081F11" w14:textId="77777777" w:rsidR="00D911DE" w:rsidRPr="00CA340D" w:rsidRDefault="00D911DE" w:rsidP="00B910DE">
      <w:pPr>
        <w:pStyle w:val="Teksttreci0"/>
        <w:ind w:firstLine="360"/>
        <w:rPr>
          <w:rFonts w:asciiTheme="minorHAnsi" w:hAnsiTheme="minorHAnsi" w:cstheme="minorHAnsi"/>
          <w:color w:val="auto"/>
          <w:lang w:bidi="ar-SA"/>
        </w:rPr>
      </w:pPr>
    </w:p>
    <w:p w14:paraId="6751061D" w14:textId="77777777" w:rsidR="00B910DE" w:rsidRPr="00CA340D" w:rsidRDefault="00B910DE" w:rsidP="00B910DE">
      <w:pPr>
        <w:pStyle w:val="Teksttreci0"/>
        <w:tabs>
          <w:tab w:val="left" w:pos="715"/>
        </w:tabs>
        <w:ind w:left="360"/>
        <w:rPr>
          <w:color w:val="auto"/>
        </w:rPr>
      </w:pPr>
      <w:bookmarkStart w:id="16" w:name="bookmark21"/>
    </w:p>
    <w:p w14:paraId="0C01CCED" w14:textId="74ADC9BF" w:rsidR="00B23DC1" w:rsidRPr="00697FEA" w:rsidRDefault="005D09D8" w:rsidP="00F76CB4">
      <w:pPr>
        <w:pStyle w:val="Teksttreci0"/>
        <w:numPr>
          <w:ilvl w:val="0"/>
          <w:numId w:val="14"/>
        </w:numPr>
        <w:tabs>
          <w:tab w:val="left" w:pos="715"/>
        </w:tabs>
        <w:ind w:firstLine="360"/>
        <w:rPr>
          <w:rFonts w:asciiTheme="minorHAnsi" w:hAnsiTheme="minorHAnsi" w:cstheme="minorHAnsi"/>
          <w:color w:val="4472C4" w:themeColor="accent1"/>
        </w:rPr>
      </w:pPr>
      <w:r w:rsidRPr="00697FEA">
        <w:rPr>
          <w:rFonts w:asciiTheme="minorHAnsi" w:hAnsiTheme="minorHAnsi" w:cstheme="minorHAnsi"/>
          <w:color w:val="4472C4" w:themeColor="accent1"/>
        </w:rPr>
        <w:t>Opis przedmiotu zamówienia</w:t>
      </w:r>
      <w:bookmarkEnd w:id="16"/>
    </w:p>
    <w:p w14:paraId="105DEBC6" w14:textId="1A4353E4" w:rsidR="00051FAD" w:rsidRDefault="005D09D8" w:rsidP="00B04254">
      <w:pPr>
        <w:pStyle w:val="Teksttreci0"/>
        <w:numPr>
          <w:ilvl w:val="1"/>
          <w:numId w:val="105"/>
        </w:numPr>
        <w:tabs>
          <w:tab w:val="left" w:pos="718"/>
        </w:tabs>
        <w:ind w:left="426"/>
        <w:rPr>
          <w:rFonts w:asciiTheme="minorHAnsi" w:hAnsiTheme="minorHAnsi" w:cstheme="minorHAnsi"/>
        </w:rPr>
      </w:pPr>
      <w:r w:rsidRPr="00CA340D">
        <w:rPr>
          <w:rFonts w:asciiTheme="minorHAnsi" w:hAnsiTheme="minorHAnsi" w:cstheme="minorHAnsi"/>
          <w:color w:val="auto"/>
        </w:rPr>
        <w:t xml:space="preserve">Lokalizacja inwestycji: </w:t>
      </w:r>
      <w:bookmarkStart w:id="17" w:name="_Hlk85791560"/>
      <w:r w:rsidR="00F76CB4" w:rsidRPr="00CA340D">
        <w:rPr>
          <w:rFonts w:asciiTheme="minorHAnsi" w:hAnsiTheme="minorHAnsi" w:cstheme="minorHAnsi"/>
          <w:color w:val="auto"/>
        </w:rPr>
        <w:t xml:space="preserve">Pińczów, ul. </w:t>
      </w:r>
      <w:r w:rsidR="00AC7EFF" w:rsidRPr="00CA340D">
        <w:rPr>
          <w:rFonts w:asciiTheme="minorHAnsi" w:hAnsiTheme="minorHAnsi" w:cstheme="minorHAnsi"/>
          <w:color w:val="auto"/>
        </w:rPr>
        <w:t>Wesoła 5</w:t>
      </w:r>
      <w:r w:rsidR="00F76CB4" w:rsidRPr="00CA340D">
        <w:rPr>
          <w:rFonts w:asciiTheme="minorHAnsi" w:hAnsiTheme="minorHAnsi" w:cstheme="minorHAnsi"/>
          <w:color w:val="auto"/>
        </w:rPr>
        <w:t xml:space="preserve">, na terenie nieruchomości użytkowanej przez </w:t>
      </w:r>
      <w:r w:rsidR="00AC7EFF" w:rsidRPr="00CA340D">
        <w:rPr>
          <w:rFonts w:asciiTheme="minorHAnsi" w:hAnsiTheme="minorHAnsi" w:cstheme="minorHAnsi"/>
          <w:color w:val="auto"/>
        </w:rPr>
        <w:t>Dom Pomocy Społecznej</w:t>
      </w:r>
      <w:r w:rsidR="00AC7EFF">
        <w:rPr>
          <w:rFonts w:asciiTheme="minorHAnsi" w:hAnsiTheme="minorHAnsi" w:cstheme="minorHAnsi"/>
        </w:rPr>
        <w:t>.</w:t>
      </w:r>
      <w:bookmarkEnd w:id="17"/>
      <w:r w:rsidR="00051FAD">
        <w:rPr>
          <w:rFonts w:asciiTheme="minorHAnsi" w:hAnsiTheme="minorHAnsi" w:cstheme="minorHAnsi"/>
        </w:rPr>
        <w:t xml:space="preserve"> Zamówienie podzielone jest na 4 części:</w:t>
      </w:r>
    </w:p>
    <w:p w14:paraId="23F615A4" w14:textId="77777777" w:rsidR="00051FAD" w:rsidRDefault="00051FAD" w:rsidP="00051FAD">
      <w:pPr>
        <w:pStyle w:val="Teksttreci0"/>
        <w:tabs>
          <w:tab w:val="left" w:pos="718"/>
        </w:tabs>
        <w:ind w:left="1080"/>
        <w:rPr>
          <w:rFonts w:asciiTheme="minorHAnsi" w:hAnsiTheme="minorHAnsi" w:cstheme="minorHAnsi"/>
        </w:rPr>
      </w:pPr>
    </w:p>
    <w:p w14:paraId="4EBD356E" w14:textId="32A8F6D1" w:rsidR="00051FAD" w:rsidRPr="00051FAD" w:rsidRDefault="00051FAD" w:rsidP="00051FAD">
      <w:pPr>
        <w:pStyle w:val="Teksttreci0"/>
        <w:tabs>
          <w:tab w:val="left" w:pos="858"/>
          <w:tab w:val="left" w:pos="870"/>
        </w:tabs>
        <w:ind w:left="360"/>
        <w:rPr>
          <w:u w:val="single"/>
        </w:rPr>
      </w:pPr>
      <w:r w:rsidRPr="00051FAD">
        <w:rPr>
          <w:u w:val="single"/>
        </w:rPr>
        <w:t>Część 1 zamówienia: rozbiórka komina (wg. Projektu rozbiórki komina)</w:t>
      </w:r>
    </w:p>
    <w:p w14:paraId="464E180A"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t>Zadanie polega na demontażu komina stalowego nieużytkowanego celem wygospodarowania miejsca na instalację dodatkowych kolektorów słonecznych oraz paneli fotowoltaicznych. Demontaż zgodnie z załączonym projektem rozbiórki.</w:t>
      </w:r>
    </w:p>
    <w:p w14:paraId="3CFD1452"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t>Przedmiar załączony do dokumentacji pełni jedynie funkcję pomocniczą.</w:t>
      </w:r>
    </w:p>
    <w:p w14:paraId="54015BB7"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lastRenderedPageBreak/>
        <w:t>Po stronie Wykonawcy jest utylizacja materiału z demontażu i sprzedaż odzyskanego złomu. Zysk z tego tytułu wykonawca winien uwzględnić w oferowanej cenie odpowiednio ją kalkulując .</w:t>
      </w:r>
    </w:p>
    <w:p w14:paraId="607912D9"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Projekt rozbiórki komina</w:t>
      </w:r>
    </w:p>
    <w:p w14:paraId="32CEA49A" w14:textId="77777777" w:rsidR="00582B3C" w:rsidRPr="00051FAD" w:rsidRDefault="00582B3C" w:rsidP="00051FAD">
      <w:pPr>
        <w:tabs>
          <w:tab w:val="center" w:pos="4536"/>
          <w:tab w:val="right" w:pos="9072"/>
        </w:tabs>
        <w:rPr>
          <w:rFonts w:asciiTheme="minorHAnsi" w:hAnsiTheme="minorHAnsi" w:cstheme="minorHAnsi"/>
          <w:sz w:val="22"/>
          <w:szCs w:val="22"/>
        </w:rPr>
      </w:pPr>
    </w:p>
    <w:p w14:paraId="17117949" w14:textId="77777777" w:rsidR="00051FAD" w:rsidRDefault="00051FAD" w:rsidP="00051FAD">
      <w:pPr>
        <w:pStyle w:val="Teksttreci0"/>
        <w:tabs>
          <w:tab w:val="left" w:pos="858"/>
          <w:tab w:val="left" w:pos="870"/>
        </w:tabs>
        <w:ind w:left="360"/>
      </w:pPr>
    </w:p>
    <w:p w14:paraId="4BB7ABC8" w14:textId="257FAC0A" w:rsidR="00051FAD" w:rsidRPr="00051FAD" w:rsidRDefault="00051FAD" w:rsidP="00051FAD">
      <w:pPr>
        <w:pStyle w:val="Teksttreci0"/>
        <w:tabs>
          <w:tab w:val="left" w:pos="858"/>
          <w:tab w:val="left" w:pos="870"/>
        </w:tabs>
        <w:ind w:left="360"/>
        <w:rPr>
          <w:u w:val="single"/>
        </w:rPr>
      </w:pPr>
      <w:r w:rsidRPr="00051FAD">
        <w:rPr>
          <w:u w:val="single"/>
        </w:rPr>
        <w:t>Część 2 zamówienia: Wymiana windy/dźwigu (system „zaprojektuj i wybuduj”)</w:t>
      </w:r>
    </w:p>
    <w:p w14:paraId="17D962FF"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Zadanie polega na zaprojektowaniu dźwigu w istniejącym szybie, demontażu istniejącego dźwigu oraz dostawie i montażu nowego dźwigu elektrycznego w istniejącym szybie windowym. </w:t>
      </w:r>
    </w:p>
    <w:p w14:paraId="09B795F3"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być zaprojektowany zgodnie z aktualnie obowiązującymi przepisami, zaleceniami oraz wytycznymi w Polsce oraz w całej Unii Europejskiej. Przewiduje się iż,  wymianie podlegać będą wszystkie podzespoły. </w:t>
      </w:r>
    </w:p>
    <w:p w14:paraId="63003F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Wciągarki charakteryzować się winny dużą niezawodnością z przeznaczeniem do pracy ciężkiej – 240 (+-20) włączeń na godzinę. </w:t>
      </w:r>
    </w:p>
    <w:p w14:paraId="1B8E22A0"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Dźwig winien posiadać:</w:t>
      </w:r>
    </w:p>
    <w:p w14:paraId="36D308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falownik, dzięki któremu zmniejszeniu ulegną koszty eksploatacji o 20-30%,</w:t>
      </w:r>
    </w:p>
    <w:p w14:paraId="58F70F32"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aparaturę sterową wyposażoną w monitoring dźwigu pozwalający na zdalną diagnozę awarii oraz komunikację z aparaturą sterową za pomocą sieci GSM (automatyczne powiadomienie o przestoju),</w:t>
      </w:r>
    </w:p>
    <w:p w14:paraId="190EC39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 zamontowaną kabinę o optymalnej powierzchni wykorzystującą w pełni przestrzeń w szybie. </w:t>
      </w:r>
    </w:p>
    <w:p w14:paraId="667223D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mieć  nieograniczony dostęp do części zamiennych innym firm niż producenta, tak by  umożliwić Zamawiającemu swobodny wybór ekip konserwujących, prowadzących serwis po cenach rynkowych, a nie narzuconych przez producenta dźwigu, np. po wygaśnięciu okresu gwarancji. </w:t>
      </w:r>
    </w:p>
    <w:p w14:paraId="43D5BA7C"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Po wykonaniu prac, dźwigi winny posiadać oznaczenie CE, a więc oznaczenie nowego wyrobu spełniającego wszelkie przepisy i zalecenia Unii Europejskiej.</w:t>
      </w:r>
    </w:p>
    <w:p w14:paraId="795FF68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Dodatkowo wymiana dźwigu winna obejmować:</w:t>
      </w:r>
    </w:p>
    <w:p w14:paraId="718227F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montaż drzwi szybowych ognioodpornych EI30 / EI60:</w:t>
      </w:r>
    </w:p>
    <w:p w14:paraId="2944C132" w14:textId="77777777" w:rsidR="00051FAD" w:rsidRP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wykonanie zgodne ze Standardami Dostępności dla polityki spójności 2014-2020</w:t>
      </w:r>
    </w:p>
    <w:p w14:paraId="4DB45C20" w14:textId="73209F77"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eastAsia="Arial" w:hAnsiTheme="minorHAnsi" w:cstheme="minorHAnsi"/>
          <w:color w:val="000000" w:themeColor="text1"/>
          <w:sz w:val="22"/>
          <w:szCs w:val="22"/>
        </w:rPr>
        <w:t xml:space="preserve">- zgodność </w:t>
      </w:r>
      <w:r w:rsidRPr="00051FAD">
        <w:rPr>
          <w:rFonts w:asciiTheme="minorHAnsi" w:hAnsiTheme="minorHAnsi" w:cstheme="minorHAnsi"/>
          <w:color w:val="000000" w:themeColor="text1"/>
          <w:sz w:val="22"/>
          <w:szCs w:val="22"/>
        </w:rPr>
        <w:t xml:space="preserve">z nową </w:t>
      </w:r>
      <w:r w:rsidRPr="00051FAD">
        <w:rPr>
          <w:rFonts w:asciiTheme="minorHAnsi" w:eastAsia="Arial" w:hAnsiTheme="minorHAnsi" w:cstheme="minorHAnsi"/>
          <w:color w:val="000000" w:themeColor="text1"/>
          <w:sz w:val="22"/>
          <w:szCs w:val="22"/>
        </w:rPr>
        <w:t xml:space="preserve">Dyrektywą 2014/33/UE </w:t>
      </w:r>
      <w:r w:rsidRPr="00051FAD">
        <w:rPr>
          <w:rFonts w:asciiTheme="minorHAnsi" w:hAnsiTheme="minorHAnsi" w:cstheme="minorHAnsi"/>
          <w:color w:val="000000" w:themeColor="text1"/>
          <w:sz w:val="22"/>
          <w:szCs w:val="22"/>
        </w:rPr>
        <w:t xml:space="preserve">oraz </w:t>
      </w:r>
      <w:r w:rsidRPr="00051FAD">
        <w:rPr>
          <w:rFonts w:asciiTheme="minorHAnsi" w:eastAsia="Arial" w:hAnsiTheme="minorHAnsi" w:cstheme="minorHAnsi"/>
          <w:color w:val="000000" w:themeColor="text1"/>
          <w:sz w:val="22"/>
          <w:szCs w:val="22"/>
        </w:rPr>
        <w:t xml:space="preserve">Normami EN 81-20 i EN 81-50 </w:t>
      </w:r>
      <w:r w:rsidRPr="00051FAD">
        <w:rPr>
          <w:rFonts w:asciiTheme="minorHAnsi" w:hAnsiTheme="minorHAnsi" w:cstheme="minorHAnsi"/>
          <w:color w:val="000000" w:themeColor="text1"/>
          <w:sz w:val="22"/>
          <w:szCs w:val="22"/>
        </w:rPr>
        <w:t xml:space="preserve">obowiązującymi od września </w:t>
      </w:r>
      <w:r w:rsidRPr="00051FAD">
        <w:rPr>
          <w:rFonts w:asciiTheme="minorHAnsi" w:hAnsiTheme="minorHAnsi" w:cstheme="minorHAnsi"/>
          <w:sz w:val="22"/>
          <w:szCs w:val="22"/>
        </w:rPr>
        <w:t>2017 roku.</w:t>
      </w:r>
    </w:p>
    <w:p w14:paraId="495692D1"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program funkcjonalno-użytkowy wymiany (PFU) windy</w:t>
      </w:r>
    </w:p>
    <w:p w14:paraId="45929F40" w14:textId="77777777" w:rsidR="00582B3C" w:rsidRPr="00051FAD" w:rsidRDefault="00582B3C" w:rsidP="00051FAD">
      <w:pPr>
        <w:tabs>
          <w:tab w:val="center" w:pos="4536"/>
          <w:tab w:val="right" w:pos="9072"/>
        </w:tabs>
        <w:rPr>
          <w:rFonts w:asciiTheme="minorHAnsi" w:hAnsiTheme="minorHAnsi" w:cstheme="minorHAnsi"/>
          <w:sz w:val="22"/>
          <w:szCs w:val="22"/>
        </w:rPr>
      </w:pPr>
    </w:p>
    <w:p w14:paraId="3E9FE959" w14:textId="77777777" w:rsidR="00051FAD" w:rsidRPr="00051FAD" w:rsidRDefault="00051FAD" w:rsidP="00051FAD">
      <w:pPr>
        <w:pStyle w:val="Teksttreci0"/>
        <w:tabs>
          <w:tab w:val="left" w:pos="858"/>
          <w:tab w:val="left" w:pos="870"/>
        </w:tabs>
        <w:ind w:left="360"/>
        <w:rPr>
          <w:rFonts w:asciiTheme="minorHAnsi" w:hAnsiTheme="minorHAnsi" w:cstheme="minorHAnsi"/>
        </w:rPr>
      </w:pPr>
    </w:p>
    <w:p w14:paraId="6045E3EE" w14:textId="1EF2E479" w:rsidR="00051FAD" w:rsidRPr="00051FAD" w:rsidRDefault="00051FAD" w:rsidP="00051FAD">
      <w:pPr>
        <w:pStyle w:val="Teksttreci0"/>
        <w:tabs>
          <w:tab w:val="left" w:pos="858"/>
          <w:tab w:val="left" w:pos="870"/>
        </w:tabs>
        <w:ind w:left="360"/>
        <w:rPr>
          <w:u w:val="single"/>
        </w:rPr>
      </w:pPr>
      <w:r w:rsidRPr="00051FAD">
        <w:rPr>
          <w:u w:val="single"/>
        </w:rPr>
        <w:t xml:space="preserve">Część 3 zamówienia: TERMOMODERNIZACJA Z OZE (system „zaprojektuj i wybuduj”) </w:t>
      </w:r>
    </w:p>
    <w:p w14:paraId="2BBE17B3" w14:textId="77777777" w:rsidR="00607BCF" w:rsidRP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Zadanie polega na szeroko pojętej termomodernizacji z OZE, zaprojektowaniu prac tak by cały system w budynku był spójny i pozwolił na jak największą samowystarczalność energetyczną obiektu. W tramach zadania należy zaprojektować wszystkie urządzenia, uzyskać niezbędne zezwolenia na prace, wykonać audyty energetyczne i efektywności energetycznej przed i po wykonaniu, wykonać założoną termomodernizację z OZE.</w:t>
      </w:r>
    </w:p>
    <w:p w14:paraId="0DE8B736"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W zakresie zadania obejmującego prace termomodernizacyjne budynków DPS i OZE – w tym ocieplenie ścian, wymiana stolarki okiennej i drzwiowej, wymiana centralnego ogrzewania i c.w.u., modernizacja źródła ciepła, instalacja dodatkowych kolektorów słonecznych oraz montaż paneli fotowoltaicznych. W zakresie poprawy dostępności komunikacyjnej oraz dostosowania do aktualnych przepisów założono, remont i dostosowanie pomieszczeń sanitarno-higienicznych, przebudowę kuchni wraz ze stołówką. przewiduje się: </w:t>
      </w:r>
    </w:p>
    <w:p w14:paraId="4F0550B0"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 Ocieplenie wszystkich przegród zewnętrznych – ścian i dachów, wraz z obróbkami blacharskimi, </w:t>
      </w:r>
      <w:proofErr w:type="spellStart"/>
      <w:r w:rsidRPr="00607BCF">
        <w:rPr>
          <w:rFonts w:asciiTheme="minorHAnsi" w:hAnsiTheme="minorHAnsi" w:cstheme="minorHAnsi"/>
          <w:sz w:val="22"/>
          <w:szCs w:val="22"/>
          <w:lang w:bidi="ar-SA"/>
        </w:rPr>
        <w:t>ogniomurów</w:t>
      </w:r>
      <w:proofErr w:type="spellEnd"/>
      <w:r w:rsidRPr="00607BCF">
        <w:rPr>
          <w:rFonts w:asciiTheme="minorHAnsi" w:hAnsiTheme="minorHAnsi" w:cstheme="minorHAnsi"/>
          <w:sz w:val="22"/>
          <w:szCs w:val="22"/>
          <w:lang w:bidi="ar-SA"/>
        </w:rPr>
        <w:t xml:space="preserve"> i kominów, daszków nad wejściami, wymianą orynnowania i rur spustowych, przełożenie i uzupełnieniem instalacji odgromowej. </w:t>
      </w:r>
    </w:p>
    <w:p w14:paraId="722A885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2. Wymianę stolarki zewnętrznej – okien i drzwi, wraz z wymianą parapetów zewnętrznych i niezbędnymi przemurowaniami/</w:t>
      </w:r>
      <w:proofErr w:type="spellStart"/>
      <w:r w:rsidRPr="00607BCF">
        <w:rPr>
          <w:rFonts w:asciiTheme="minorHAnsi" w:hAnsiTheme="minorHAnsi" w:cstheme="minorHAnsi"/>
          <w:sz w:val="22"/>
          <w:szCs w:val="22"/>
          <w:lang w:bidi="ar-SA"/>
        </w:rPr>
        <w:t>zamurowaniami</w:t>
      </w:r>
      <w:proofErr w:type="spellEnd"/>
      <w:r w:rsidRPr="00607BCF">
        <w:rPr>
          <w:rFonts w:asciiTheme="minorHAnsi" w:hAnsiTheme="minorHAnsi" w:cstheme="minorHAnsi"/>
          <w:sz w:val="22"/>
          <w:szCs w:val="22"/>
          <w:lang w:bidi="ar-SA"/>
        </w:rPr>
        <w:t xml:space="preserve">. </w:t>
      </w:r>
    </w:p>
    <w:p w14:paraId="2D1DB5A7"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3. Modernizacja sieci C.O. i CWU </w:t>
      </w:r>
    </w:p>
    <w:p w14:paraId="7A6D888C"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4. Montaż kolektorów słonecznych (uzupełnienie istniejącej instalacji) </w:t>
      </w:r>
    </w:p>
    <w:p w14:paraId="73E3B315"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5. Montaż paneli fotowoltaicznych </w:t>
      </w:r>
    </w:p>
    <w:p w14:paraId="77F301AD"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6. Modernizacja oświetlenia poprzez wymianę opraw i żarówek na typu LED </w:t>
      </w:r>
    </w:p>
    <w:p w14:paraId="13C4539E"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lastRenderedPageBreak/>
        <w:t xml:space="preserve">7. Pompy ciepła (2 przemysłowe) </w:t>
      </w:r>
    </w:p>
    <w:p w14:paraId="431F766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8. Magazyn energii </w:t>
      </w:r>
    </w:p>
    <w:p w14:paraId="7E6F17F3"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9. Wymienniki ciepła (3 </w:t>
      </w:r>
      <w:proofErr w:type="spellStart"/>
      <w:r w:rsidRPr="00607BCF">
        <w:rPr>
          <w:rFonts w:asciiTheme="minorHAnsi" w:hAnsiTheme="minorHAnsi" w:cstheme="minorHAnsi"/>
          <w:sz w:val="22"/>
          <w:szCs w:val="22"/>
          <w:lang w:bidi="ar-SA"/>
        </w:rPr>
        <w:t>szt</w:t>
      </w:r>
      <w:proofErr w:type="spellEnd"/>
      <w:r w:rsidRPr="00607BCF">
        <w:rPr>
          <w:rFonts w:asciiTheme="minorHAnsi" w:hAnsiTheme="minorHAnsi" w:cstheme="minorHAnsi"/>
          <w:sz w:val="22"/>
          <w:szCs w:val="22"/>
          <w:lang w:bidi="ar-SA"/>
        </w:rPr>
        <w:t xml:space="preserve"> do wymiany) </w:t>
      </w:r>
    </w:p>
    <w:p w14:paraId="42706389"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10. Magazyn ciepłej wody użytkowej </w:t>
      </w:r>
    </w:p>
    <w:p w14:paraId="6C32BC8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11. Zawór trójdrożny na odbiorze wody ciepłej </w:t>
      </w:r>
    </w:p>
    <w:p w14:paraId="6C283C49"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12. Wymiana instalacji </w:t>
      </w:r>
      <w:proofErr w:type="spellStart"/>
      <w:r w:rsidRPr="00607BCF">
        <w:rPr>
          <w:rFonts w:asciiTheme="minorHAnsi" w:hAnsiTheme="minorHAnsi" w:cstheme="minorHAnsi"/>
          <w:sz w:val="22"/>
          <w:szCs w:val="22"/>
          <w:lang w:bidi="ar-SA"/>
        </w:rPr>
        <w:t>wodno</w:t>
      </w:r>
      <w:proofErr w:type="spellEnd"/>
      <w:r w:rsidRPr="00607BCF">
        <w:rPr>
          <w:rFonts w:asciiTheme="minorHAnsi" w:hAnsiTheme="minorHAnsi" w:cstheme="minorHAnsi"/>
          <w:sz w:val="22"/>
          <w:szCs w:val="22"/>
          <w:lang w:bidi="ar-SA"/>
        </w:rPr>
        <w:t xml:space="preserve"> – kanalizacyjnej w pionach wraz ze zmiękczaczem wody ciepłej </w:t>
      </w:r>
    </w:p>
    <w:p w14:paraId="369FEB65" w14:textId="71768DBB"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13. Wymianę tablic elektrycznych.</w:t>
      </w:r>
    </w:p>
    <w:p w14:paraId="4E8E589B"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14. Wymiana okładzin schodów i pochylni </w:t>
      </w:r>
    </w:p>
    <w:p w14:paraId="5229B158" w14:textId="7EE266CA" w:rsidR="00607BCF" w:rsidRP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15. Wymiana daszku nad wejściem głównym wraz z orynnowaniem </w:t>
      </w:r>
    </w:p>
    <w:p w14:paraId="63B71E74" w14:textId="77777777" w:rsidR="00607BCF" w:rsidRPr="00607BCF" w:rsidRDefault="00607BCF" w:rsidP="00607BCF">
      <w:pPr>
        <w:widowControl/>
        <w:autoSpaceDE w:val="0"/>
        <w:autoSpaceDN w:val="0"/>
        <w:adjustRightInd w:val="0"/>
        <w:rPr>
          <w:rFonts w:asciiTheme="minorHAnsi" w:hAnsiTheme="minorHAnsi" w:cstheme="minorHAnsi"/>
          <w:sz w:val="22"/>
          <w:szCs w:val="22"/>
          <w:lang w:bidi="ar-SA"/>
        </w:rPr>
      </w:pPr>
    </w:p>
    <w:p w14:paraId="43062F00" w14:textId="5499062E" w:rsidR="00582B3C" w:rsidRPr="003026ED" w:rsidRDefault="009A4CD6" w:rsidP="003026ED">
      <w:pPr>
        <w:tabs>
          <w:tab w:val="center" w:pos="4536"/>
          <w:tab w:val="right" w:pos="9072"/>
        </w:tabs>
        <w:ind w:left="360"/>
        <w:rPr>
          <w:rFonts w:asciiTheme="minorHAnsi" w:hAnsiTheme="minorHAnsi" w:cstheme="minorHAnsi"/>
          <w:b/>
          <w:bCs/>
          <w:i/>
          <w:iCs/>
          <w:sz w:val="22"/>
          <w:szCs w:val="22"/>
          <w:u w:val="single"/>
        </w:rPr>
      </w:pPr>
      <w:r w:rsidRPr="00300145">
        <w:rPr>
          <w:rFonts w:asciiTheme="minorHAnsi" w:hAnsiTheme="minorHAnsi" w:cstheme="minorHAnsi"/>
          <w:b/>
          <w:bCs/>
          <w:i/>
          <w:iCs/>
          <w:sz w:val="22"/>
          <w:szCs w:val="22"/>
          <w:u w:val="single"/>
        </w:rPr>
        <w:t xml:space="preserve">Integralny załącznik – program funkcjonalno-użytkowy wymiany (PFU) -termo </w:t>
      </w:r>
    </w:p>
    <w:p w14:paraId="54F57E5A" w14:textId="77777777" w:rsidR="00051FAD" w:rsidRDefault="00051FAD" w:rsidP="00607BCF">
      <w:pPr>
        <w:pStyle w:val="Teksttreci0"/>
        <w:tabs>
          <w:tab w:val="left" w:pos="858"/>
          <w:tab w:val="left" w:pos="870"/>
        </w:tabs>
      </w:pPr>
    </w:p>
    <w:p w14:paraId="74461E37" w14:textId="7FABCE25" w:rsidR="00051FAD" w:rsidRPr="00051FAD" w:rsidRDefault="00051FAD" w:rsidP="00051FAD">
      <w:pPr>
        <w:pStyle w:val="Teksttreci0"/>
        <w:tabs>
          <w:tab w:val="left" w:pos="858"/>
          <w:tab w:val="left" w:pos="870"/>
        </w:tabs>
        <w:ind w:left="360"/>
        <w:rPr>
          <w:u w:val="single"/>
        </w:rPr>
      </w:pPr>
      <w:r w:rsidRPr="00051FAD">
        <w:rPr>
          <w:u w:val="single"/>
        </w:rPr>
        <w:t>Część 4 zamówienia: system przeciwpożarowy (system „zaprojektuj i wybuduj”)</w:t>
      </w:r>
    </w:p>
    <w:p w14:paraId="1673FF6C" w14:textId="77777777" w:rsidR="00607BCF" w:rsidRPr="00607BCF" w:rsidRDefault="00607BCF" w:rsidP="007642B1">
      <w:pPr>
        <w:widowControl/>
        <w:autoSpaceDE w:val="0"/>
        <w:autoSpaceDN w:val="0"/>
        <w:adjustRightInd w:val="0"/>
        <w:jc w:val="both"/>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Zadanie obejmuje zaprojektowanie i wykonanie instalacji systemu przeciwpożarowego w budynku Domu Pomocy Społecznej, instalacji </w:t>
      </w:r>
      <w:proofErr w:type="spellStart"/>
      <w:r w:rsidRPr="00607BCF">
        <w:rPr>
          <w:rFonts w:asciiTheme="minorHAnsi" w:hAnsiTheme="minorHAnsi" w:cstheme="minorHAnsi"/>
          <w:sz w:val="22"/>
          <w:szCs w:val="22"/>
          <w:lang w:bidi="ar-SA"/>
        </w:rPr>
        <w:t>przyzywowej</w:t>
      </w:r>
      <w:proofErr w:type="spellEnd"/>
      <w:r w:rsidRPr="00607BCF">
        <w:rPr>
          <w:rFonts w:asciiTheme="minorHAnsi" w:hAnsiTheme="minorHAnsi" w:cstheme="minorHAnsi"/>
          <w:sz w:val="22"/>
          <w:szCs w:val="22"/>
          <w:lang w:bidi="ar-SA"/>
        </w:rPr>
        <w:t xml:space="preserve">, wymiany drzwi wewnętrznych na przeciwpożarowe, zgodnie z obowiązującymi przepisami przeciwpożarowymi w ramach poprawy dostępności komunikacyjnej oraz dostosowania do aktualnych przepisów, a także remontu i dostosowania pomieszczeń sanitarno-higienicznych, przebudowy kuchni wraz ze stołówką., jak również w zakresie zmian wynikających z przeprowadzonej </w:t>
      </w:r>
      <w:proofErr w:type="spellStart"/>
      <w:r w:rsidRPr="00607BCF">
        <w:rPr>
          <w:rFonts w:asciiTheme="minorHAnsi" w:hAnsiTheme="minorHAnsi" w:cstheme="minorHAnsi"/>
          <w:sz w:val="22"/>
          <w:szCs w:val="22"/>
          <w:lang w:bidi="ar-SA"/>
        </w:rPr>
        <w:t>termomodernizacyji</w:t>
      </w:r>
      <w:proofErr w:type="spellEnd"/>
      <w:r w:rsidRPr="00607BCF">
        <w:rPr>
          <w:rFonts w:asciiTheme="minorHAnsi" w:hAnsiTheme="minorHAnsi" w:cstheme="minorHAnsi"/>
          <w:sz w:val="22"/>
          <w:szCs w:val="22"/>
          <w:lang w:bidi="ar-SA"/>
        </w:rPr>
        <w:t xml:space="preserve"> budynków DPS i OZE – modernizacji źródła ciepła, instalacji dodatkowych kolektorów słonecznych oraz paneli fotowoltaicznych.</w:t>
      </w:r>
    </w:p>
    <w:p w14:paraId="43879F72" w14:textId="44FCC177" w:rsidR="00582B3C" w:rsidRDefault="00582B3C" w:rsidP="007642B1">
      <w:pPr>
        <w:tabs>
          <w:tab w:val="center" w:pos="4536"/>
          <w:tab w:val="right" w:pos="9072"/>
        </w:tabs>
        <w:jc w:val="both"/>
        <w:rPr>
          <w:rFonts w:asciiTheme="minorHAnsi" w:hAnsiTheme="minorHAnsi" w:cstheme="minorHAnsi"/>
          <w:sz w:val="22"/>
          <w:szCs w:val="22"/>
        </w:rPr>
      </w:pPr>
    </w:p>
    <w:p w14:paraId="452B76B7" w14:textId="77777777" w:rsidR="00582B3C" w:rsidRPr="00582B3C" w:rsidRDefault="00582B3C" w:rsidP="00582B3C">
      <w:pPr>
        <w:tabs>
          <w:tab w:val="center" w:pos="4536"/>
          <w:tab w:val="right" w:pos="9072"/>
        </w:tabs>
        <w:rPr>
          <w:rFonts w:asciiTheme="minorHAnsi" w:hAnsiTheme="minorHAnsi" w:cstheme="minorHAnsi"/>
          <w:sz w:val="20"/>
          <w:szCs w:val="20"/>
        </w:rPr>
      </w:pPr>
      <w:r w:rsidRPr="00582B3C">
        <w:rPr>
          <w:rFonts w:asciiTheme="minorHAnsi" w:hAnsiTheme="minorHAnsi" w:cstheme="minorHAnsi"/>
          <w:b/>
          <w:bCs/>
          <w:i/>
          <w:iCs/>
          <w:u w:val="single"/>
        </w:rPr>
        <w:t>Integralny załącznik – program funkcjonalno-użytkowy wymiany (PFU) – P.poż.</w:t>
      </w:r>
    </w:p>
    <w:p w14:paraId="2F96BF09" w14:textId="77777777" w:rsidR="00582B3C" w:rsidRDefault="00582B3C" w:rsidP="00051FAD">
      <w:pPr>
        <w:tabs>
          <w:tab w:val="center" w:pos="4536"/>
          <w:tab w:val="right" w:pos="9072"/>
        </w:tabs>
        <w:rPr>
          <w:rFonts w:asciiTheme="minorHAnsi" w:hAnsiTheme="minorHAnsi" w:cstheme="minorHAnsi"/>
          <w:sz w:val="22"/>
          <w:szCs w:val="22"/>
        </w:rPr>
      </w:pPr>
    </w:p>
    <w:p w14:paraId="3CA50341" w14:textId="77777777" w:rsidR="00582B3C" w:rsidRPr="00051FAD" w:rsidRDefault="00582B3C" w:rsidP="00051FAD">
      <w:pPr>
        <w:tabs>
          <w:tab w:val="center" w:pos="4536"/>
          <w:tab w:val="right" w:pos="9072"/>
        </w:tabs>
        <w:rPr>
          <w:rFonts w:asciiTheme="minorHAnsi" w:hAnsiTheme="minorHAnsi" w:cstheme="minorHAnsi"/>
          <w:sz w:val="22"/>
          <w:szCs w:val="22"/>
        </w:rPr>
      </w:pPr>
    </w:p>
    <w:p w14:paraId="69BDA318" w14:textId="7EA6D23B" w:rsidR="00051FAD" w:rsidRDefault="00D869AF" w:rsidP="00B04254">
      <w:pPr>
        <w:pStyle w:val="Teksttreci0"/>
        <w:numPr>
          <w:ilvl w:val="1"/>
          <w:numId w:val="105"/>
        </w:numPr>
        <w:tabs>
          <w:tab w:val="left" w:pos="718"/>
        </w:tabs>
        <w:ind w:left="426"/>
        <w:rPr>
          <w:rFonts w:asciiTheme="minorHAnsi" w:hAnsiTheme="minorHAnsi" w:cstheme="minorHAnsi"/>
        </w:rPr>
      </w:pPr>
      <w:r>
        <w:rPr>
          <w:rFonts w:asciiTheme="minorHAnsi" w:hAnsiTheme="minorHAnsi" w:cstheme="minorHAnsi"/>
        </w:rPr>
        <w:t>Gwarancja i rękojmia:</w:t>
      </w:r>
    </w:p>
    <w:p w14:paraId="46349CC4" w14:textId="15BC5025" w:rsidR="00D869AF" w:rsidRPr="00D869AF" w:rsidRDefault="00D869AF">
      <w:pPr>
        <w:pStyle w:val="Teksttreci0"/>
        <w:numPr>
          <w:ilvl w:val="0"/>
          <w:numId w:val="109"/>
        </w:numPr>
        <w:tabs>
          <w:tab w:val="left" w:pos="818"/>
        </w:tabs>
        <w:jc w:val="both"/>
        <w:rPr>
          <w:color w:val="auto"/>
        </w:rPr>
      </w:pPr>
      <w:r w:rsidRPr="00D869AF">
        <w:rPr>
          <w:color w:val="auto"/>
        </w:rPr>
        <w:t>Wymagany, minimalny okres gwarancji dla każdej z części zamówienia: 36 – m-</w:t>
      </w:r>
      <w:proofErr w:type="spellStart"/>
      <w:r w:rsidRPr="00D869AF">
        <w:rPr>
          <w:color w:val="auto"/>
        </w:rPr>
        <w:t>cy</w:t>
      </w:r>
      <w:proofErr w:type="spellEnd"/>
      <w:r w:rsidRPr="00D869AF">
        <w:rPr>
          <w:color w:val="auto"/>
        </w:rPr>
        <w:t xml:space="preserve"> od daty podpisania protokołu końcowego odbioru robót</w:t>
      </w:r>
    </w:p>
    <w:p w14:paraId="56F387E6" w14:textId="77777777" w:rsidR="00D869AF" w:rsidRPr="00D869AF" w:rsidRDefault="00D869AF">
      <w:pPr>
        <w:pStyle w:val="Teksttreci0"/>
        <w:numPr>
          <w:ilvl w:val="0"/>
          <w:numId w:val="109"/>
        </w:numPr>
        <w:tabs>
          <w:tab w:val="left" w:pos="720"/>
        </w:tabs>
        <w:jc w:val="both"/>
        <w:rPr>
          <w:color w:val="auto"/>
        </w:rPr>
      </w:pPr>
      <w:r w:rsidRPr="00D869AF">
        <w:rPr>
          <w:color w:val="auto"/>
        </w:rPr>
        <w:t>Wymagany, minimalny okres rękojmi  - 36-m-cy od daty podpisania protokołu końcowego odbioru robót</w:t>
      </w:r>
    </w:p>
    <w:p w14:paraId="2E98EE1B" w14:textId="65198161" w:rsidR="00B23DC1" w:rsidRDefault="001B0144" w:rsidP="00B04254">
      <w:pPr>
        <w:pStyle w:val="Teksttreci0"/>
        <w:numPr>
          <w:ilvl w:val="1"/>
          <w:numId w:val="105"/>
        </w:numPr>
        <w:tabs>
          <w:tab w:val="left" w:pos="818"/>
        </w:tabs>
        <w:ind w:left="426"/>
        <w:jc w:val="both"/>
      </w:pPr>
      <w:r>
        <w:t xml:space="preserve"> </w:t>
      </w:r>
      <w:r w:rsidR="00781967">
        <w:t>R</w:t>
      </w:r>
      <w:r w:rsidR="005D09D8">
        <w:t xml:space="preserve">oboty prowadzone będą w czynnym obiekcie </w:t>
      </w:r>
      <w:r w:rsidR="001D33AB">
        <w:t>DPS</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rsidR="005712B5">
        <w:t>dyrektorem DPS</w:t>
      </w:r>
      <w:r w:rsidR="00781967">
        <w:t xml:space="preserve"> </w:t>
      </w:r>
      <w:r w:rsidR="005D09D8">
        <w:t xml:space="preserve"> winien uzgodnić warunki ochrony oraz sposoby zabezpieczeń prze rozpoczęciem robót. Wszelkie prace wymagające czasowego wyłączenia z użytkowania urządzeń</w:t>
      </w:r>
      <w:r w:rsidR="00670AFA">
        <w:t xml:space="preserve"> DPS</w:t>
      </w:r>
      <w:r w:rsidR="00781967">
        <w:t xml:space="preserve"> </w:t>
      </w:r>
      <w:r w:rsidR="005D09D8">
        <w:t>inny być ściśle uzgodnione z użytkownikiem obiektu i Inspektorem nadzoru.</w:t>
      </w:r>
    </w:p>
    <w:p w14:paraId="7F9FFD09" w14:textId="458D2F39" w:rsidR="00B23DC1" w:rsidRPr="00AE3D60" w:rsidRDefault="005D09D8">
      <w:pPr>
        <w:pStyle w:val="Teksttreci0"/>
        <w:numPr>
          <w:ilvl w:val="1"/>
          <w:numId w:val="105"/>
        </w:numPr>
        <w:tabs>
          <w:tab w:val="left" w:pos="818"/>
        </w:tabs>
        <w:ind w:left="426"/>
        <w:jc w:val="both"/>
        <w:rPr>
          <w:color w:val="auto"/>
        </w:rPr>
      </w:pPr>
      <w:r w:rsidRPr="00AE3D60">
        <w:rPr>
          <w:color w:val="auto"/>
        </w:rPr>
        <w:t>W związku ze sposobem finansowania zamówienia Zamawiający wymaga, aby dokumenty rozliczeniowe w szczególności faktura/faktury za realizację zamówienia były sporządzone oddzielnie dla zakresów jak niżej:</w:t>
      </w:r>
    </w:p>
    <w:p w14:paraId="37BB4DF0" w14:textId="32A540BB" w:rsidR="00B23DC1" w:rsidRPr="00AE3D60" w:rsidRDefault="003D067F">
      <w:pPr>
        <w:pStyle w:val="Teksttreci0"/>
        <w:numPr>
          <w:ilvl w:val="0"/>
          <w:numId w:val="15"/>
        </w:numPr>
        <w:tabs>
          <w:tab w:val="left" w:pos="818"/>
        </w:tabs>
        <w:ind w:firstLine="440"/>
        <w:rPr>
          <w:color w:val="auto"/>
        </w:rPr>
      </w:pPr>
      <w:r w:rsidRPr="00AE3D60">
        <w:rPr>
          <w:color w:val="auto"/>
        </w:rPr>
        <w:t>Dla części 1 zamówienia</w:t>
      </w:r>
    </w:p>
    <w:p w14:paraId="08B108B3" w14:textId="40104788" w:rsidR="003D067F" w:rsidRPr="00AE3D60" w:rsidRDefault="003D067F">
      <w:pPr>
        <w:pStyle w:val="Teksttreci0"/>
        <w:numPr>
          <w:ilvl w:val="0"/>
          <w:numId w:val="15"/>
        </w:numPr>
        <w:tabs>
          <w:tab w:val="left" w:pos="818"/>
        </w:tabs>
        <w:ind w:firstLine="440"/>
        <w:rPr>
          <w:color w:val="auto"/>
        </w:rPr>
      </w:pPr>
      <w:r w:rsidRPr="00AE3D60">
        <w:rPr>
          <w:color w:val="auto"/>
        </w:rPr>
        <w:t>Dla części 2 zamówienia</w:t>
      </w:r>
    </w:p>
    <w:p w14:paraId="4B950E1D" w14:textId="3747763F" w:rsidR="003D067F" w:rsidRPr="00AE3D60" w:rsidRDefault="003D067F">
      <w:pPr>
        <w:pStyle w:val="Teksttreci0"/>
        <w:numPr>
          <w:ilvl w:val="0"/>
          <w:numId w:val="15"/>
        </w:numPr>
        <w:tabs>
          <w:tab w:val="left" w:pos="818"/>
        </w:tabs>
        <w:ind w:firstLine="440"/>
        <w:rPr>
          <w:color w:val="auto"/>
        </w:rPr>
      </w:pPr>
      <w:r w:rsidRPr="00AE3D60">
        <w:rPr>
          <w:color w:val="auto"/>
        </w:rPr>
        <w:t xml:space="preserve">Dla części 3 zamówienia </w:t>
      </w:r>
    </w:p>
    <w:p w14:paraId="679047AB" w14:textId="4932B29D" w:rsidR="003026ED" w:rsidRDefault="003D067F" w:rsidP="003026ED">
      <w:pPr>
        <w:pStyle w:val="Teksttreci0"/>
        <w:numPr>
          <w:ilvl w:val="0"/>
          <w:numId w:val="15"/>
        </w:numPr>
        <w:tabs>
          <w:tab w:val="left" w:pos="818"/>
        </w:tabs>
        <w:ind w:firstLine="440"/>
        <w:rPr>
          <w:color w:val="auto"/>
        </w:rPr>
      </w:pPr>
      <w:r w:rsidRPr="00AE3D60">
        <w:rPr>
          <w:color w:val="auto"/>
        </w:rPr>
        <w:t>Dla części 4 zamówienia</w:t>
      </w:r>
    </w:p>
    <w:p w14:paraId="141ECB0E" w14:textId="60553947" w:rsidR="003026ED" w:rsidRPr="003026ED" w:rsidRDefault="003026ED" w:rsidP="003026ED">
      <w:pPr>
        <w:pStyle w:val="Teksttreci0"/>
        <w:tabs>
          <w:tab w:val="left" w:pos="818"/>
        </w:tabs>
        <w:ind w:left="440"/>
        <w:rPr>
          <w:color w:val="auto"/>
        </w:rPr>
      </w:pPr>
      <w:r>
        <w:rPr>
          <w:color w:val="auto"/>
        </w:rPr>
        <w:t xml:space="preserve">W ramach </w:t>
      </w:r>
      <w:r w:rsidR="006B0F2C">
        <w:rPr>
          <w:color w:val="auto"/>
        </w:rPr>
        <w:t xml:space="preserve">części </w:t>
      </w:r>
      <w:r>
        <w:rPr>
          <w:color w:val="auto"/>
        </w:rPr>
        <w:t>dopuszcza się więcej niż jedną fakturę</w:t>
      </w:r>
      <w:r w:rsidR="006B0F2C">
        <w:rPr>
          <w:color w:val="auto"/>
        </w:rPr>
        <w:t xml:space="preserve"> po uzgodnieniu z Zamawiającym.</w:t>
      </w:r>
    </w:p>
    <w:p w14:paraId="50105FCA" w14:textId="5F73D102" w:rsidR="00AE3D60" w:rsidRPr="00AE3D60" w:rsidRDefault="005D09D8" w:rsidP="00B04254">
      <w:pPr>
        <w:pStyle w:val="Teksttreci0"/>
        <w:numPr>
          <w:ilvl w:val="1"/>
          <w:numId w:val="105"/>
        </w:numPr>
        <w:tabs>
          <w:tab w:val="left" w:pos="720"/>
        </w:tabs>
        <w:ind w:left="426"/>
        <w:jc w:val="both"/>
        <w:rPr>
          <w:color w:val="auto"/>
        </w:rPr>
      </w:pPr>
      <w:bookmarkStart w:id="18" w:name="_Hlk130212309"/>
      <w:r w:rsidRPr="00AE3D60">
        <w:rPr>
          <w:color w:val="auto"/>
        </w:rPr>
        <w:t xml:space="preserve">Wykonawca zobowiązany będzie do posiadania przez cały okres realizacji zamówienia ubezpieczenia </w:t>
      </w:r>
      <w:r w:rsidRPr="00AE3D60">
        <w:rPr>
          <w:color w:val="auto"/>
        </w:rPr>
        <w:lastRenderedPageBreak/>
        <w:t>od odpowiedzialności cywilnej w zakresie prowadzonej działalności na sumę gwarancyjną ubezpieczenia</w:t>
      </w:r>
      <w:r w:rsidR="00AE3D60" w:rsidRPr="00AE3D60">
        <w:rPr>
          <w:color w:val="auto"/>
        </w:rPr>
        <w:t>:</w:t>
      </w:r>
    </w:p>
    <w:p w14:paraId="744ED6BA" w14:textId="0EEFB7CE"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1 – nie wymagane</w:t>
      </w:r>
    </w:p>
    <w:p w14:paraId="7676CAE5" w14:textId="71596E77"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2 – nie wymagane</w:t>
      </w:r>
    </w:p>
    <w:p w14:paraId="2FAE5191" w14:textId="04093C42" w:rsidR="00B23DC1"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3 - </w:t>
      </w:r>
      <w:r w:rsidR="005D09D8" w:rsidRPr="00AE3D60">
        <w:rPr>
          <w:color w:val="auto"/>
        </w:rPr>
        <w:t>nie mniejszą niż</w:t>
      </w:r>
      <w:r w:rsidRPr="00AE3D60">
        <w:rPr>
          <w:color w:val="auto"/>
        </w:rPr>
        <w:t xml:space="preserve"> 1</w:t>
      </w:r>
      <w:r w:rsidR="005D09D8" w:rsidRPr="00AE3D60">
        <w:rPr>
          <w:color w:val="auto"/>
        </w:rPr>
        <w:t xml:space="preserve"> </w:t>
      </w:r>
      <w:r w:rsidR="005974A4" w:rsidRPr="00AE3D60">
        <w:rPr>
          <w:color w:val="auto"/>
        </w:rPr>
        <w:t>500</w:t>
      </w:r>
      <w:r w:rsidR="005D09D8" w:rsidRPr="00AE3D60">
        <w:rPr>
          <w:color w:val="auto"/>
        </w:rPr>
        <w:t xml:space="preserve"> 000,- zł.</w:t>
      </w:r>
      <w:r w:rsidRPr="00AE3D60">
        <w:rPr>
          <w:color w:val="auto"/>
        </w:rPr>
        <w:t xml:space="preserve"> (jeden milion pięćset tysięcy złotych 00/100)</w:t>
      </w:r>
    </w:p>
    <w:p w14:paraId="3001B725" w14:textId="41DD6BD8"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4 – nie mniejszą niż 200 000,00 zł (dwieście tysięcy złotych 00/100)</w:t>
      </w:r>
    </w:p>
    <w:bookmarkEnd w:id="18"/>
    <w:p w14:paraId="4D7C0197" w14:textId="1C7191C7" w:rsidR="00B23DC1" w:rsidRDefault="005D09D8" w:rsidP="00B04254">
      <w:pPr>
        <w:pStyle w:val="Teksttreci0"/>
        <w:numPr>
          <w:ilvl w:val="1"/>
          <w:numId w:val="110"/>
        </w:numPr>
        <w:tabs>
          <w:tab w:val="left" w:pos="746"/>
        </w:tabs>
      </w:pPr>
      <w:r>
        <w:t>Przy realizacji zamówienia na roboty budowlane, winien spełnić następujące wymagania</w:t>
      </w:r>
    </w:p>
    <w:p w14:paraId="2955D67F" w14:textId="77777777" w:rsidR="00B23DC1" w:rsidRPr="00B04254" w:rsidRDefault="005D09D8">
      <w:pPr>
        <w:pStyle w:val="Teksttreci0"/>
        <w:numPr>
          <w:ilvl w:val="0"/>
          <w:numId w:val="16"/>
        </w:numPr>
        <w:tabs>
          <w:tab w:val="left" w:pos="720"/>
        </w:tabs>
        <w:ind w:left="720" w:hanging="360"/>
        <w:jc w:val="both"/>
        <w:rPr>
          <w:color w:val="auto"/>
        </w:rPr>
      </w:pPr>
      <w:r w:rsidRPr="00B04254">
        <w:rPr>
          <w:color w:val="auto"/>
        </w:rP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16"/>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5FB0D302" w:rsidR="00B23DC1" w:rsidRDefault="00670AFA" w:rsidP="00670AFA">
      <w:pPr>
        <w:pStyle w:val="Teksttreci0"/>
        <w:ind w:firstLine="360"/>
      </w:pPr>
      <w:r>
        <w:t xml:space="preserve">      </w:t>
      </w:r>
      <w:r w:rsidR="005D09D8">
        <w:t>i terenu wokół budowy, które są zanieczyszczone na skutek budowy,</w:t>
      </w:r>
    </w:p>
    <w:p w14:paraId="204E7ED6" w14:textId="77777777" w:rsidR="00B23DC1" w:rsidRDefault="005D09D8">
      <w:pPr>
        <w:pStyle w:val="Teksttreci0"/>
        <w:numPr>
          <w:ilvl w:val="0"/>
          <w:numId w:val="16"/>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16"/>
        </w:numPr>
        <w:tabs>
          <w:tab w:val="left" w:pos="720"/>
        </w:tabs>
        <w:ind w:left="720" w:hanging="360"/>
        <w:jc w:val="both"/>
      </w:pPr>
      <w:r>
        <w:t>Stosowanie stanowisk do usuwania gruntu lub błota z kół sprzętu ciężkiego opuszczających plac budowy,</w:t>
      </w:r>
    </w:p>
    <w:p w14:paraId="147F6E99" w14:textId="77777777" w:rsidR="00A763C0" w:rsidRDefault="005D09D8">
      <w:pPr>
        <w:pStyle w:val="Teksttreci0"/>
        <w:numPr>
          <w:ilvl w:val="0"/>
          <w:numId w:val="16"/>
        </w:numPr>
        <w:tabs>
          <w:tab w:val="left" w:pos="720"/>
        </w:tabs>
        <w:spacing w:after="120"/>
        <w:ind w:left="360"/>
      </w:pPr>
      <w:bookmarkStart w:id="19" w:name="bookmark22"/>
      <w:r>
        <w:t xml:space="preserve">Stosowanie cięcia elementów betonowych na „mokro”, </w:t>
      </w:r>
    </w:p>
    <w:p w14:paraId="72D32E4A" w14:textId="6EC4CF3B" w:rsidR="00B23DC1" w:rsidRDefault="005D09D8">
      <w:pPr>
        <w:pStyle w:val="Teksttreci0"/>
        <w:numPr>
          <w:ilvl w:val="0"/>
          <w:numId w:val="16"/>
        </w:numPr>
        <w:tabs>
          <w:tab w:val="left" w:pos="720"/>
        </w:tabs>
        <w:spacing w:after="120"/>
        <w:ind w:left="360"/>
      </w:pPr>
      <w:r>
        <w:t>Stosowanie przykrycia przy przewożeniu materiałów pylących.</w:t>
      </w:r>
      <w:bookmarkEnd w:id="19"/>
    </w:p>
    <w:p w14:paraId="0F4F0CD0" w14:textId="77777777" w:rsidR="00383A43" w:rsidRDefault="00383A43" w:rsidP="00383A43">
      <w:pPr>
        <w:pStyle w:val="Teksttreci0"/>
        <w:tabs>
          <w:tab w:val="left" w:pos="720"/>
        </w:tabs>
        <w:spacing w:after="120"/>
        <w:ind w:left="360"/>
      </w:pPr>
    </w:p>
    <w:p w14:paraId="2AA3B64F" w14:textId="4FF95FBA" w:rsidR="00B23DC1" w:rsidRPr="00230CD8" w:rsidRDefault="005D09D8" w:rsidP="00697FEA">
      <w:pPr>
        <w:pStyle w:val="Teksttreci0"/>
        <w:numPr>
          <w:ilvl w:val="0"/>
          <w:numId w:val="110"/>
        </w:numPr>
        <w:tabs>
          <w:tab w:val="left" w:pos="746"/>
        </w:tabs>
        <w:spacing w:after="120"/>
      </w:pPr>
      <w:r w:rsidRPr="00230CD8">
        <w:rPr>
          <w:color w:val="2F5496"/>
        </w:rPr>
        <w:t>Realizacja przedmiotu zamówienia z uwzględnieniem aspektów społecznych</w:t>
      </w:r>
    </w:p>
    <w:p w14:paraId="6595BE0D" w14:textId="1B4FC032" w:rsidR="00B23DC1" w:rsidRDefault="005D09D8">
      <w:pPr>
        <w:pStyle w:val="Teksttreci0"/>
        <w:numPr>
          <w:ilvl w:val="0"/>
          <w:numId w:val="17"/>
        </w:numPr>
        <w:tabs>
          <w:tab w:val="left" w:pos="720"/>
        </w:tabs>
        <w:ind w:left="720" w:hanging="360"/>
      </w:pPr>
      <w:r>
        <w:t xml:space="preserve">Zamawiający stosownie do art. 95 ust. 1 ustawy </w:t>
      </w:r>
      <w:proofErr w:type="spellStart"/>
      <w:r>
        <w:t>Pzp</w:t>
      </w:r>
      <w:proofErr w:type="spellEnd"/>
      <w:r>
        <w:t>, wymaga zatrudnienia przez Wykonawcę lub podwykonawcę na podstawie umowy o pracę osób wykonujących wskazane w pkt 4) lit. b)</w:t>
      </w:r>
      <w:r w:rsidR="00FC3190">
        <w:t xml:space="preserve"> poniżej</w:t>
      </w:r>
      <w:r>
        <w:t xml:space="preserve">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1184D340" w:rsidR="00B23DC1" w:rsidRDefault="005D09D8">
      <w:pPr>
        <w:pStyle w:val="Teksttreci0"/>
        <w:numPr>
          <w:ilvl w:val="0"/>
          <w:numId w:val="17"/>
        </w:numPr>
        <w:tabs>
          <w:tab w:val="left" w:pos="720"/>
        </w:tabs>
        <w:spacing w:after="160"/>
        <w:ind w:left="720" w:hanging="360"/>
      </w:pPr>
      <w:r>
        <w:t xml:space="preserve">Powyższy wymóg zatrudnienia na umowę o pracę w trybie art. 95 ust. 1 ustawy </w:t>
      </w:r>
      <w:proofErr w:type="spellStart"/>
      <w:r>
        <w:t>Pzp</w:t>
      </w:r>
      <w:proofErr w:type="spellEnd"/>
      <w:r>
        <w:t xml:space="preserve">,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w:t>
      </w:r>
      <w:r w:rsidR="00FC3190">
        <w:t xml:space="preserve">poniżej </w:t>
      </w:r>
      <w:r>
        <w:t>czynności w zakresie realizacji zamówienia.</w:t>
      </w:r>
    </w:p>
    <w:p w14:paraId="399F27B0" w14:textId="77777777" w:rsidR="00B23DC1" w:rsidRDefault="005D09D8">
      <w:pPr>
        <w:pStyle w:val="Teksttreci0"/>
        <w:numPr>
          <w:ilvl w:val="0"/>
          <w:numId w:val="17"/>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lastRenderedPageBreak/>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18"/>
        </w:numPr>
        <w:tabs>
          <w:tab w:val="left" w:pos="718"/>
        </w:tabs>
        <w:ind w:left="720" w:hanging="360"/>
      </w:pPr>
      <w:r>
        <w:t>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art. 2 ust. 3 - 5 ustawy z dnia 10 października 2002 r. o minimalnym wynagrodzeniu za pracę,</w:t>
      </w:r>
    </w:p>
    <w:p w14:paraId="4F2131BE" w14:textId="77777777" w:rsidR="00B23DC1" w:rsidRDefault="005D09D8">
      <w:pPr>
        <w:pStyle w:val="Teksttreci0"/>
        <w:numPr>
          <w:ilvl w:val="0"/>
          <w:numId w:val="18"/>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18"/>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19"/>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0"/>
        </w:numPr>
        <w:tabs>
          <w:tab w:val="left" w:pos="718"/>
        </w:tabs>
        <w:ind w:firstLine="360"/>
      </w:pPr>
      <w:r>
        <w:t>Dokumentowanie zatrudnienia ww. osób:</w:t>
      </w:r>
    </w:p>
    <w:p w14:paraId="51F18216" w14:textId="77777777" w:rsidR="00B23DC1" w:rsidRDefault="005D09D8">
      <w:pPr>
        <w:pStyle w:val="Teksttreci0"/>
        <w:numPr>
          <w:ilvl w:val="0"/>
          <w:numId w:val="21"/>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21"/>
        </w:numPr>
        <w:tabs>
          <w:tab w:val="left" w:pos="1075"/>
        </w:tabs>
        <w:ind w:left="1080" w:hanging="360"/>
      </w:pPr>
      <w:r>
        <w:t>Oświadczenie to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odpowiednio Wykonawcy lub podwykonawcy</w:t>
      </w:r>
    </w:p>
    <w:p w14:paraId="7896EF3C" w14:textId="77777777" w:rsidR="00B23DC1" w:rsidRDefault="005D09D8">
      <w:pPr>
        <w:pStyle w:val="Teksttreci0"/>
        <w:numPr>
          <w:ilvl w:val="0"/>
          <w:numId w:val="21"/>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21"/>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 xml:space="preserve">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w:t>
      </w:r>
      <w:r>
        <w:lastRenderedPageBreak/>
        <w:t>przetwarzaniem danych osobowych i w sprawie swobodnego przepływu takich danych oraz uchylenia dyrektywy 95/46/WE („</w:t>
      </w:r>
      <w:r>
        <w:rPr>
          <w:b/>
          <w:bCs/>
        </w:rPr>
        <w:t>RODO</w:t>
      </w:r>
      <w:r>
        <w:t xml:space="preserve">”), tj. w szczególności nie wskazywać adresu zamieszkania i nr PESEL pracownika. (Imię i nazwisko pracownika nie podlegają </w:t>
      </w:r>
      <w:proofErr w:type="spellStart"/>
      <w:r>
        <w:t>anonimizacji</w:t>
      </w:r>
      <w:proofErr w:type="spellEnd"/>
      <w:r>
        <w:t>.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0"/>
        </w:numPr>
        <w:tabs>
          <w:tab w:val="left" w:pos="715"/>
        </w:tabs>
        <w:ind w:left="720" w:hanging="360"/>
      </w:pPr>
      <w:r>
        <w:t>Zamawiającemu przysługuje prawo żądania od Wykonawcy wyjaśnień w przypadku wątpliwości w 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0"/>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0"/>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131E2F68" w:rsidR="00B23DC1" w:rsidRPr="00697FEA" w:rsidRDefault="005D09D8" w:rsidP="00697FEA">
      <w:pPr>
        <w:pStyle w:val="Teksttreci0"/>
        <w:numPr>
          <w:ilvl w:val="0"/>
          <w:numId w:val="110"/>
        </w:numPr>
        <w:tabs>
          <w:tab w:val="left" w:pos="745"/>
        </w:tabs>
        <w:rPr>
          <w:color w:val="4472C4" w:themeColor="accent1"/>
        </w:rPr>
      </w:pPr>
      <w:bookmarkStart w:id="20" w:name="bookmark23"/>
      <w:r w:rsidRPr="00697FEA">
        <w:rPr>
          <w:color w:val="4472C4" w:themeColor="accent1"/>
        </w:rPr>
        <w:t xml:space="preserve">Wizja lokalna (art. 131 ust. 2 ustawy </w:t>
      </w:r>
      <w:proofErr w:type="spellStart"/>
      <w:r w:rsidRPr="00697FEA">
        <w:rPr>
          <w:color w:val="4472C4" w:themeColor="accent1"/>
        </w:rPr>
        <w:t>Pzp</w:t>
      </w:r>
      <w:proofErr w:type="spellEnd"/>
      <w:r w:rsidRPr="00697FEA">
        <w:rPr>
          <w:color w:val="4472C4" w:themeColor="accent1"/>
        </w:rPr>
        <w:t>)</w:t>
      </w:r>
      <w:bookmarkEnd w:id="20"/>
    </w:p>
    <w:p w14:paraId="23852DA4" w14:textId="37C93031" w:rsidR="00B23DC1" w:rsidRPr="00CA340D" w:rsidRDefault="005D09D8">
      <w:pPr>
        <w:pStyle w:val="Teksttreci0"/>
        <w:numPr>
          <w:ilvl w:val="0"/>
          <w:numId w:val="22"/>
        </w:numPr>
        <w:tabs>
          <w:tab w:val="left" w:pos="715"/>
        </w:tabs>
        <w:ind w:left="851" w:hanging="425"/>
        <w:rPr>
          <w:color w:val="auto"/>
        </w:rPr>
      </w:pPr>
      <w:r w:rsidRPr="00CA340D">
        <w:rPr>
          <w:color w:val="auto"/>
        </w:rPr>
        <w:t>Zamawiający nie przewiduje wizji lokalnej</w:t>
      </w:r>
      <w:r w:rsidR="00BB5514" w:rsidRPr="00CA340D">
        <w:rPr>
          <w:color w:val="auto"/>
        </w:rPr>
        <w:t xml:space="preserve"> – wszystkie dokumenty są załącznikami do niniejszej SWZ.</w:t>
      </w:r>
      <w:r w:rsidR="009340C6" w:rsidRPr="00CA340D">
        <w:rPr>
          <w:color w:val="auto"/>
        </w:rPr>
        <w:t xml:space="preserve"> Jeśli </w:t>
      </w:r>
      <w:r w:rsidR="00554CF5" w:rsidRPr="00CA340D">
        <w:rPr>
          <w:color w:val="auto"/>
        </w:rPr>
        <w:t>Wykonawca chce dokonać wizji lokalnej musi wcześniej się umówić telefonicznie na nr kontaktowy Zamawiającego.</w:t>
      </w:r>
    </w:p>
    <w:p w14:paraId="4734A7EC" w14:textId="5DC0C98F" w:rsidR="00B23DC1" w:rsidRPr="00CA340D" w:rsidRDefault="005D09D8">
      <w:pPr>
        <w:pStyle w:val="Teksttreci0"/>
        <w:numPr>
          <w:ilvl w:val="0"/>
          <w:numId w:val="22"/>
        </w:numPr>
        <w:tabs>
          <w:tab w:val="left" w:pos="715"/>
        </w:tabs>
        <w:spacing w:after="100"/>
        <w:ind w:left="720" w:hanging="360"/>
        <w:rPr>
          <w:color w:val="auto"/>
        </w:rPr>
      </w:pPr>
      <w:r w:rsidRPr="00CA340D">
        <w:rPr>
          <w:color w:val="auto"/>
        </w:rPr>
        <w:t xml:space="preserve">Użytkownikiem terenu na którym ma być realizowane zamówienie jest : </w:t>
      </w:r>
      <w:r w:rsidR="009340C6" w:rsidRPr="00CA340D">
        <w:rPr>
          <w:color w:val="auto"/>
        </w:rPr>
        <w:t>Dyrektor Domu Pomocy Społecznej</w:t>
      </w:r>
    </w:p>
    <w:p w14:paraId="480150C2" w14:textId="7F3E4BA3" w:rsidR="008843D4" w:rsidRPr="00C563F8" w:rsidRDefault="008843D4" w:rsidP="008843D4">
      <w:pPr>
        <w:pStyle w:val="Teksttreci0"/>
        <w:tabs>
          <w:tab w:val="left" w:pos="715"/>
        </w:tabs>
        <w:spacing w:after="100"/>
        <w:ind w:left="720"/>
        <w:rPr>
          <w:b/>
          <w:bCs/>
          <w:color w:val="auto"/>
        </w:rPr>
      </w:pPr>
      <w:r w:rsidRPr="00C563F8">
        <w:rPr>
          <w:b/>
          <w:bCs/>
          <w:color w:val="auto"/>
        </w:rPr>
        <w:t>Uwaga!</w:t>
      </w:r>
    </w:p>
    <w:p w14:paraId="13E89890" w14:textId="749AF32F" w:rsidR="008843D4" w:rsidRPr="00C563F8" w:rsidRDefault="008843D4" w:rsidP="008843D4">
      <w:pPr>
        <w:pStyle w:val="Teksttreci0"/>
        <w:tabs>
          <w:tab w:val="left" w:pos="715"/>
        </w:tabs>
        <w:spacing w:after="100"/>
        <w:ind w:left="720"/>
        <w:rPr>
          <w:b/>
          <w:bCs/>
          <w:color w:val="auto"/>
        </w:rPr>
      </w:pPr>
      <w:r w:rsidRPr="00C563F8">
        <w:rPr>
          <w:b/>
          <w:bCs/>
          <w:color w:val="auto"/>
        </w:rPr>
        <w:t>Zaleca się zapoznanie z terenem objętym przedmiotowym zamówieniem.</w:t>
      </w:r>
    </w:p>
    <w:p w14:paraId="4A1ADD2E" w14:textId="77777777" w:rsidR="00B23DC1" w:rsidRPr="00697FEA" w:rsidRDefault="005D09D8" w:rsidP="00697FEA">
      <w:pPr>
        <w:pStyle w:val="Teksttreci0"/>
        <w:numPr>
          <w:ilvl w:val="0"/>
          <w:numId w:val="110"/>
        </w:numPr>
        <w:tabs>
          <w:tab w:val="left" w:pos="745"/>
        </w:tabs>
        <w:rPr>
          <w:color w:val="4472C4" w:themeColor="accent1"/>
        </w:rPr>
      </w:pPr>
      <w:bookmarkStart w:id="21" w:name="bookmark24"/>
      <w:r w:rsidRPr="00697FEA">
        <w:rPr>
          <w:color w:val="4472C4" w:themeColor="accent1"/>
        </w:rPr>
        <w:t xml:space="preserve">Informacja dotycząca powierzenia części zamówienia podwykonawcom, w tym podmiotom trzecim użyczającym swoje zasoby (art. art. 462 ustawy </w:t>
      </w:r>
      <w:proofErr w:type="spellStart"/>
      <w:r w:rsidRPr="00697FEA">
        <w:rPr>
          <w:color w:val="4472C4" w:themeColor="accent1"/>
        </w:rPr>
        <w:t>Pzp</w:t>
      </w:r>
      <w:proofErr w:type="spellEnd"/>
      <w:r w:rsidRPr="00697FEA">
        <w:rPr>
          <w:color w:val="4472C4" w:themeColor="accent1"/>
        </w:rPr>
        <w:t>):</w:t>
      </w:r>
      <w:bookmarkEnd w:id="21"/>
    </w:p>
    <w:p w14:paraId="03A3FC64" w14:textId="77777777" w:rsidR="00B23DC1" w:rsidRPr="00CA340D" w:rsidRDefault="005D09D8">
      <w:pPr>
        <w:pStyle w:val="Teksttreci0"/>
        <w:numPr>
          <w:ilvl w:val="0"/>
          <w:numId w:val="23"/>
        </w:numPr>
        <w:tabs>
          <w:tab w:val="left" w:pos="715"/>
        </w:tabs>
        <w:ind w:firstLine="360"/>
        <w:rPr>
          <w:color w:val="auto"/>
        </w:rPr>
      </w:pPr>
      <w:r w:rsidRPr="00CA340D">
        <w:rPr>
          <w:color w:val="auto"/>
        </w:rPr>
        <w:t>Wykonawca może powierzyć wykonanie części zamówienia podwykonawcy.</w:t>
      </w:r>
    </w:p>
    <w:p w14:paraId="4516312A" w14:textId="77777777" w:rsidR="00B23DC1" w:rsidRPr="00CA340D" w:rsidRDefault="005D09D8">
      <w:pPr>
        <w:pStyle w:val="Teksttreci0"/>
        <w:numPr>
          <w:ilvl w:val="0"/>
          <w:numId w:val="23"/>
        </w:numPr>
        <w:tabs>
          <w:tab w:val="left" w:pos="715"/>
        </w:tabs>
        <w:ind w:left="720" w:hanging="360"/>
        <w:rPr>
          <w:color w:val="auto"/>
        </w:rPr>
      </w:pPr>
      <w:r w:rsidRPr="00CA340D">
        <w:rPr>
          <w:color w:val="auto"/>
        </w:rPr>
        <w:t xml:space="preserve">Zamawiający żąda wskazania przez Wykonawcę w ofercie, </w:t>
      </w:r>
      <w:r w:rsidRPr="00CA340D">
        <w:rPr>
          <w:b/>
          <w:bCs/>
          <w:color w:val="auto"/>
        </w:rPr>
        <w:t>części zamówienia</w:t>
      </w:r>
      <w:r w:rsidRPr="00CA340D">
        <w:rPr>
          <w:color w:val="auto"/>
        </w:rPr>
        <w:t xml:space="preserve">, których wykonanie zamierza powierzyć podwykonawcom, oraz </w:t>
      </w:r>
      <w:r w:rsidRPr="00CA340D">
        <w:rPr>
          <w:b/>
          <w:bCs/>
          <w:color w:val="auto"/>
        </w:rPr>
        <w:t xml:space="preserve">podania nazw ewentualnych podwykonawców, </w:t>
      </w:r>
      <w:r w:rsidRPr="00CA340D">
        <w:rPr>
          <w:color w:val="auto"/>
        </w:rPr>
        <w:t>jeżeli są już znani.</w:t>
      </w:r>
    </w:p>
    <w:p w14:paraId="2CCAD9E8" w14:textId="5FAD0BC7" w:rsidR="00B23DC1" w:rsidRDefault="005D09D8">
      <w:pPr>
        <w:pStyle w:val="Teksttreci0"/>
        <w:numPr>
          <w:ilvl w:val="0"/>
          <w:numId w:val="23"/>
        </w:numPr>
        <w:tabs>
          <w:tab w:val="left" w:pos="715"/>
        </w:tabs>
        <w:spacing w:after="160"/>
        <w:ind w:left="720" w:hanging="360"/>
      </w:pPr>
      <w:r w:rsidRPr="00CA340D">
        <w:rPr>
          <w:color w:val="auto"/>
        </w:rPr>
        <w:t xml:space="preserve">W przypadku zamówień na </w:t>
      </w:r>
      <w:r w:rsidRPr="00CA340D">
        <w:rPr>
          <w:b/>
          <w:bCs/>
          <w:color w:val="auto"/>
        </w:rPr>
        <w:t>roboty budowlane</w:t>
      </w:r>
      <w:r>
        <w:rPr>
          <w:b/>
          <w:bCs/>
        </w:rPr>
        <w:t xml:space="preserv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23"/>
        </w:numPr>
        <w:tabs>
          <w:tab w:val="left" w:pos="736"/>
        </w:tabs>
        <w:ind w:firstLine="360"/>
      </w:pPr>
      <w:r>
        <w:lastRenderedPageBreak/>
        <w:t>Zamawiający może żądać informacji, o których mowa w pkt. 3) :</w:t>
      </w:r>
    </w:p>
    <w:p w14:paraId="6070C7C3" w14:textId="77777777" w:rsidR="00B23DC1" w:rsidRDefault="005D09D8">
      <w:pPr>
        <w:pStyle w:val="Teksttreci0"/>
        <w:numPr>
          <w:ilvl w:val="0"/>
          <w:numId w:val="2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24"/>
        </w:numPr>
        <w:tabs>
          <w:tab w:val="left" w:pos="736"/>
        </w:tabs>
        <w:ind w:firstLine="360"/>
      </w:pPr>
      <w:r>
        <w:t>dotyczących dalszych podwykonawców.</w:t>
      </w:r>
    </w:p>
    <w:p w14:paraId="2D78A38A" w14:textId="77777777" w:rsidR="00B23DC1" w:rsidRDefault="005D09D8">
      <w:pPr>
        <w:pStyle w:val="Teksttreci0"/>
        <w:numPr>
          <w:ilvl w:val="0"/>
          <w:numId w:val="23"/>
        </w:numPr>
        <w:tabs>
          <w:tab w:val="left" w:pos="736"/>
        </w:tabs>
        <w:ind w:left="720" w:hanging="360"/>
      </w:pPr>
      <w:r>
        <w:t xml:space="preserve">W przypadkach, o których mowa w pkt. 2) i 3) oraz pkt. 4 </w:t>
      </w:r>
      <w:proofErr w:type="spellStart"/>
      <w:r>
        <w:t>ppkt</w:t>
      </w:r>
      <w:proofErr w:type="spellEnd"/>
      <w:r>
        <w:t xml:space="preserve"> a powyżej, Zamawiający może badać, czy nie zachodzą wobec podwykonawcy niebędącego podmiotem udostępniającym zasoby podstawy wykluczenia, o których mowa w </w:t>
      </w:r>
      <w:r>
        <w:rPr>
          <w:b/>
          <w:bCs/>
        </w:rPr>
        <w:t xml:space="preserve">art. 108 i art. 109 </w:t>
      </w:r>
      <w:r>
        <w:t xml:space="preserve">ustawy </w:t>
      </w:r>
      <w:proofErr w:type="spellStart"/>
      <w:r>
        <w:t>Pzp</w:t>
      </w:r>
      <w:proofErr w:type="spellEnd"/>
      <w:r>
        <w:t xml:space="preserve">. Wykonawca na żądanie Zamawiającego przedstawia oświadczenie, o którym mowa w </w:t>
      </w:r>
      <w:r>
        <w:rPr>
          <w:b/>
          <w:bCs/>
        </w:rPr>
        <w:t xml:space="preserve">art. 125 ust. 1 </w:t>
      </w:r>
      <w:r>
        <w:t xml:space="preserve">ustawy </w:t>
      </w:r>
      <w:proofErr w:type="spellStart"/>
      <w:r>
        <w:t>Pzp</w:t>
      </w:r>
      <w:proofErr w:type="spellEnd"/>
      <w:r>
        <w:t>,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2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2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 xml:space="preserve">ustawy </w:t>
      </w:r>
      <w:proofErr w:type="spellStart"/>
      <w:r>
        <w:t>Pzp</w:t>
      </w:r>
      <w:proofErr w:type="spellEnd"/>
      <w:r>
        <w:t xml:space="preserve"> stosuje się odpowiednio.</w:t>
      </w:r>
    </w:p>
    <w:p w14:paraId="26C11946" w14:textId="77777777" w:rsidR="00B23DC1" w:rsidRDefault="005D09D8">
      <w:pPr>
        <w:pStyle w:val="Teksttreci0"/>
        <w:numPr>
          <w:ilvl w:val="0"/>
          <w:numId w:val="2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Pr="00697FEA" w:rsidRDefault="005D09D8" w:rsidP="00697FEA">
      <w:pPr>
        <w:pStyle w:val="Teksttreci0"/>
        <w:numPr>
          <w:ilvl w:val="0"/>
          <w:numId w:val="110"/>
        </w:numPr>
        <w:tabs>
          <w:tab w:val="left" w:pos="745"/>
        </w:tabs>
        <w:rPr>
          <w:color w:val="4472C4" w:themeColor="accent1"/>
        </w:rPr>
      </w:pPr>
      <w:bookmarkStart w:id="22" w:name="bookmark25"/>
      <w:r w:rsidRPr="00697FEA">
        <w:rPr>
          <w:color w:val="4472C4" w:themeColor="accent1"/>
        </w:rPr>
        <w:t>Przedmiotowe środki dowodowe</w:t>
      </w:r>
      <w:bookmarkEnd w:id="22"/>
    </w:p>
    <w:p w14:paraId="0BA79A99" w14:textId="6A2DE821" w:rsidR="00B23DC1" w:rsidRDefault="005D09D8">
      <w:pPr>
        <w:pStyle w:val="Teksttreci0"/>
        <w:numPr>
          <w:ilvl w:val="0"/>
          <w:numId w:val="2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konkretnego wykonawcę i wskazaniu temu towarzysza wyrazy „lub równoważny” Wykonawca 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 xml:space="preserve">(art. 99 ust. 5 i 6 </w:t>
      </w:r>
      <w:proofErr w:type="spellStart"/>
      <w:r>
        <w:t>PzP</w:t>
      </w:r>
      <w:proofErr w:type="spellEnd"/>
      <w:r>
        <w:t>) w szczególności w zał. nr 1 do SWZ</w:t>
      </w:r>
      <w:r w:rsidR="00C8477F">
        <w:t xml:space="preserve"> wraz z załącznikami</w:t>
      </w:r>
      <w:r>
        <w:t>.</w:t>
      </w:r>
    </w:p>
    <w:p w14:paraId="0B024EAF" w14:textId="541F3725" w:rsidR="00B23DC1" w:rsidRDefault="005D09D8">
      <w:pPr>
        <w:pStyle w:val="Teksttreci0"/>
        <w:numPr>
          <w:ilvl w:val="0"/>
          <w:numId w:val="2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Pr="00697FEA" w:rsidRDefault="005D09D8">
      <w:pPr>
        <w:pStyle w:val="Teksttreci0"/>
        <w:tabs>
          <w:tab w:val="left" w:pos="1146"/>
        </w:tabs>
        <w:spacing w:line="240" w:lineRule="auto"/>
        <w:ind w:firstLine="440"/>
        <w:rPr>
          <w:color w:val="4472C4" w:themeColor="accent1"/>
        </w:rPr>
      </w:pPr>
      <w:bookmarkStart w:id="23" w:name="bookmark26"/>
      <w:r w:rsidRPr="00697FEA">
        <w:rPr>
          <w:b/>
          <w:bCs/>
          <w:color w:val="4472C4" w:themeColor="accent1"/>
          <w:sz w:val="20"/>
          <w:szCs w:val="20"/>
        </w:rPr>
        <w:lastRenderedPageBreak/>
        <w:t>III.</w:t>
      </w:r>
      <w:r w:rsidRPr="00697FEA">
        <w:rPr>
          <w:b/>
          <w:bCs/>
          <w:color w:val="4472C4" w:themeColor="accent1"/>
          <w:sz w:val="20"/>
          <w:szCs w:val="20"/>
        </w:rPr>
        <w:tab/>
      </w:r>
      <w:r w:rsidRPr="00697FEA">
        <w:rPr>
          <w:b/>
          <w:bCs/>
          <w:color w:val="4472C4" w:themeColor="accent1"/>
        </w:rPr>
        <w:t>Zamówienia polegające na powtórzeniu podobnych usług lub robót budowlanych (art.</w:t>
      </w:r>
      <w:bookmarkEnd w:id="23"/>
    </w:p>
    <w:p w14:paraId="4A9DB1B2" w14:textId="77777777" w:rsidR="00B23DC1" w:rsidRPr="00697FEA" w:rsidRDefault="005D09D8">
      <w:pPr>
        <w:pStyle w:val="Teksttreci0"/>
        <w:spacing w:after="440" w:line="240" w:lineRule="auto"/>
        <w:ind w:left="1160"/>
        <w:rPr>
          <w:color w:val="4472C4" w:themeColor="accent1"/>
          <w:sz w:val="20"/>
          <w:szCs w:val="20"/>
        </w:rPr>
      </w:pPr>
      <w:r w:rsidRPr="00697FEA">
        <w:rPr>
          <w:b/>
          <w:bCs/>
          <w:color w:val="4472C4" w:themeColor="accent1"/>
        </w:rPr>
        <w:t xml:space="preserve">214 </w:t>
      </w:r>
      <w:r w:rsidRPr="00697FEA">
        <w:rPr>
          <w:b/>
          <w:bCs/>
          <w:color w:val="4472C4" w:themeColor="accent1"/>
          <w:sz w:val="20"/>
          <w:szCs w:val="20"/>
        </w:rPr>
        <w:t xml:space="preserve">ust. 1 pkt 7 ustawy </w:t>
      </w:r>
      <w:proofErr w:type="spellStart"/>
      <w:r w:rsidRPr="00697FEA">
        <w:rPr>
          <w:b/>
          <w:bCs/>
          <w:color w:val="4472C4" w:themeColor="accent1"/>
          <w:sz w:val="20"/>
          <w:szCs w:val="20"/>
        </w:rPr>
        <w:t>Pzp</w:t>
      </w:r>
      <w:proofErr w:type="spellEnd"/>
      <w:r w:rsidRPr="00697FEA">
        <w:rPr>
          <w:b/>
          <w:bCs/>
          <w:color w:val="4472C4" w:themeColor="accent1"/>
          <w:sz w:val="20"/>
          <w:szCs w:val="20"/>
        </w:rPr>
        <w:t xml:space="preserve"> (powtórzenie podobnych usług lub robót budowlanych</w:t>
      </w:r>
    </w:p>
    <w:p w14:paraId="1EB6D0F5" w14:textId="77777777" w:rsidR="00B23DC1" w:rsidRPr="00CA340D" w:rsidRDefault="005D09D8">
      <w:pPr>
        <w:pStyle w:val="Teksttreci0"/>
        <w:spacing w:after="260"/>
        <w:rPr>
          <w:color w:val="auto"/>
        </w:rPr>
      </w:pPr>
      <w:bookmarkStart w:id="24" w:name="bookmark27"/>
      <w:r w:rsidRPr="00CA340D">
        <w:rPr>
          <w:color w:val="auto"/>
        </w:rPr>
        <w:t>Zamawiający nie planuje powtórzenia podobnych usług czy robót budowlanych</w:t>
      </w:r>
      <w:bookmarkEnd w:id="24"/>
    </w:p>
    <w:p w14:paraId="667B11EE" w14:textId="77777777" w:rsidR="00B23DC1" w:rsidRPr="00697FEA" w:rsidRDefault="005D09D8" w:rsidP="00BB5514">
      <w:pPr>
        <w:pStyle w:val="Nagwek10"/>
        <w:keepNext/>
        <w:keepLines/>
        <w:spacing w:after="0"/>
        <w:ind w:firstLine="440"/>
        <w:rPr>
          <w:color w:val="4472C4" w:themeColor="accent1"/>
        </w:rPr>
      </w:pPr>
      <w:bookmarkStart w:id="25" w:name="bookmark28"/>
      <w:r w:rsidRPr="00697FEA">
        <w:rPr>
          <w:color w:val="4472C4" w:themeColor="accent1"/>
        </w:rPr>
        <w:t>IV. Oferty częściowe i wariantowe</w:t>
      </w:r>
      <w:bookmarkEnd w:id="25"/>
    </w:p>
    <w:p w14:paraId="1A6BC9E1" w14:textId="1EC1D037" w:rsidR="00B23DC1" w:rsidRDefault="005D09D8">
      <w:pPr>
        <w:pStyle w:val="Teksttreci0"/>
        <w:numPr>
          <w:ilvl w:val="0"/>
          <w:numId w:val="26"/>
        </w:numPr>
        <w:tabs>
          <w:tab w:val="left" w:pos="856"/>
          <w:tab w:val="left" w:pos="858"/>
        </w:tabs>
        <w:ind w:firstLine="160"/>
      </w:pPr>
      <w:r>
        <w:t xml:space="preserve">Zamawiający dopuszcza możliwości składania ofert częściowych </w:t>
      </w:r>
      <w:r w:rsidR="003A57CF">
        <w:t>ale nie dopuszcza składania ofert wariantowych</w:t>
      </w:r>
    </w:p>
    <w:p w14:paraId="29F34778" w14:textId="2E522894" w:rsidR="00B23DC1" w:rsidRDefault="003A57CF">
      <w:pPr>
        <w:pStyle w:val="Teksttreci0"/>
        <w:numPr>
          <w:ilvl w:val="0"/>
          <w:numId w:val="26"/>
        </w:numPr>
        <w:tabs>
          <w:tab w:val="left" w:pos="858"/>
          <w:tab w:val="left" w:pos="870"/>
        </w:tabs>
        <w:ind w:firstLine="160"/>
      </w:pPr>
      <w:r>
        <w:t>Zamówienie jest podzielone na 4 części</w:t>
      </w:r>
      <w:r w:rsidR="005D09D8">
        <w:t>:</w:t>
      </w:r>
    </w:p>
    <w:p w14:paraId="20EB7070" w14:textId="19ABC2C2" w:rsidR="003A57CF" w:rsidRDefault="003A57CF" w:rsidP="003A57CF">
      <w:pPr>
        <w:pStyle w:val="Teksttreci0"/>
        <w:tabs>
          <w:tab w:val="left" w:pos="858"/>
          <w:tab w:val="left" w:pos="870"/>
        </w:tabs>
        <w:ind w:left="160"/>
      </w:pPr>
      <w:r>
        <w:tab/>
        <w:t>Część 1 zamówienia: rozbiórka komina (wg. Projektu rozbiórki komina)</w:t>
      </w:r>
    </w:p>
    <w:p w14:paraId="4B2A0424" w14:textId="77777777" w:rsidR="003A57CF" w:rsidRDefault="003A57CF" w:rsidP="003A57CF">
      <w:pPr>
        <w:pStyle w:val="Teksttreci0"/>
        <w:tabs>
          <w:tab w:val="left" w:pos="858"/>
          <w:tab w:val="left" w:pos="870"/>
        </w:tabs>
        <w:ind w:left="160"/>
      </w:pPr>
      <w:r>
        <w:tab/>
        <w:t>Część 2 zamówienia: Wymiana windy/dźwigu</w:t>
      </w:r>
    </w:p>
    <w:p w14:paraId="3854A13B" w14:textId="70BF97D7" w:rsidR="003A57CF" w:rsidRDefault="003A57CF" w:rsidP="003A57CF">
      <w:pPr>
        <w:pStyle w:val="Teksttreci0"/>
        <w:tabs>
          <w:tab w:val="left" w:pos="858"/>
          <w:tab w:val="left" w:pos="870"/>
        </w:tabs>
        <w:ind w:left="160"/>
      </w:pPr>
      <w:r>
        <w:tab/>
        <w:t xml:space="preserve">Część 3 zamówienia: </w:t>
      </w:r>
      <w:r w:rsidR="002A7711">
        <w:t>T</w:t>
      </w:r>
      <w:r>
        <w:t>ermomodernizacja z OZE</w:t>
      </w:r>
      <w:r w:rsidR="002A7711">
        <w:t xml:space="preserve"> </w:t>
      </w:r>
    </w:p>
    <w:p w14:paraId="1A549E6A" w14:textId="36858E00" w:rsidR="002A7711" w:rsidRDefault="002A7711" w:rsidP="003A57CF">
      <w:pPr>
        <w:pStyle w:val="Teksttreci0"/>
        <w:tabs>
          <w:tab w:val="left" w:pos="858"/>
          <w:tab w:val="left" w:pos="870"/>
        </w:tabs>
        <w:ind w:left="160"/>
      </w:pPr>
      <w:r>
        <w:tab/>
      </w:r>
      <w:r>
        <w:tab/>
        <w:t>Część 4 zamówienia: system przeciwpożarowy</w:t>
      </w:r>
    </w:p>
    <w:p w14:paraId="3CA55876" w14:textId="69AEB469" w:rsidR="00E43ED2" w:rsidRDefault="00E43ED2">
      <w:pPr>
        <w:pStyle w:val="Teksttreci0"/>
        <w:numPr>
          <w:ilvl w:val="0"/>
          <w:numId w:val="26"/>
        </w:numPr>
        <w:tabs>
          <w:tab w:val="left" w:pos="858"/>
          <w:tab w:val="left" w:pos="870"/>
        </w:tabs>
        <w:ind w:left="160"/>
      </w:pPr>
      <w:r>
        <w:t>Części nie mogą być dzielone przez Wykonawców, oferty nie zwierające pełnego zakresu przedmiotu zamówienia określonego w danej części zostaną odrzucone.</w:t>
      </w:r>
    </w:p>
    <w:p w14:paraId="6E4C1255" w14:textId="1B237F1F" w:rsidR="00E43ED2" w:rsidRDefault="00E43ED2">
      <w:pPr>
        <w:pStyle w:val="Teksttreci0"/>
        <w:numPr>
          <w:ilvl w:val="0"/>
          <w:numId w:val="26"/>
        </w:numPr>
        <w:tabs>
          <w:tab w:val="left" w:pos="858"/>
          <w:tab w:val="left" w:pos="870"/>
        </w:tabs>
        <w:ind w:left="160"/>
      </w:pPr>
      <w:r>
        <w:t>Wykonawca może złożyć ofertę na jedną, dwie, trzy lub wszystkie części.</w:t>
      </w:r>
    </w:p>
    <w:p w14:paraId="57DDA053" w14:textId="77777777" w:rsidR="003A57CF" w:rsidRDefault="003A57CF" w:rsidP="003A57CF">
      <w:pPr>
        <w:pStyle w:val="Teksttreci0"/>
        <w:tabs>
          <w:tab w:val="left" w:pos="858"/>
          <w:tab w:val="left" w:pos="870"/>
        </w:tabs>
        <w:ind w:left="160"/>
      </w:pPr>
    </w:p>
    <w:p w14:paraId="588ADA51" w14:textId="77777777" w:rsidR="003A57CF" w:rsidRDefault="003A57CF" w:rsidP="003A57CF">
      <w:pPr>
        <w:pStyle w:val="Teksttreci0"/>
        <w:tabs>
          <w:tab w:val="left" w:pos="858"/>
          <w:tab w:val="left" w:pos="870"/>
        </w:tabs>
        <w:ind w:left="160"/>
      </w:pPr>
    </w:p>
    <w:p w14:paraId="75099C9C" w14:textId="77777777" w:rsidR="00B23DC1" w:rsidRPr="00697FEA" w:rsidRDefault="005D09D8">
      <w:pPr>
        <w:pStyle w:val="Teksttreci0"/>
        <w:pBdr>
          <w:bottom w:val="single" w:sz="4" w:space="0" w:color="auto"/>
        </w:pBdr>
        <w:tabs>
          <w:tab w:val="left" w:pos="1146"/>
        </w:tabs>
        <w:ind w:firstLine="440"/>
        <w:rPr>
          <w:color w:val="4472C4" w:themeColor="accent1"/>
        </w:rPr>
      </w:pPr>
      <w:bookmarkStart w:id="26" w:name="bookmark30"/>
      <w:r w:rsidRPr="00697FEA">
        <w:rPr>
          <w:b/>
          <w:bCs/>
          <w:color w:val="4472C4" w:themeColor="accent1"/>
        </w:rPr>
        <w:t>V.</w:t>
      </w:r>
      <w:r w:rsidRPr="00697FEA">
        <w:rPr>
          <w:b/>
          <w:bCs/>
          <w:color w:val="4472C4" w:themeColor="accent1"/>
        </w:rPr>
        <w:tab/>
        <w:t>Termin wykonania zamówienia</w:t>
      </w:r>
      <w:bookmarkEnd w:id="26"/>
    </w:p>
    <w:p w14:paraId="2DB0186C" w14:textId="6B88BB9B" w:rsidR="000712B1" w:rsidRDefault="000712B1">
      <w:pPr>
        <w:pStyle w:val="Teksttreci0"/>
        <w:ind w:firstLine="440"/>
        <w:rPr>
          <w:b/>
          <w:bCs/>
        </w:rPr>
      </w:pPr>
      <w:r>
        <w:rPr>
          <w:b/>
          <w:bCs/>
        </w:rPr>
        <w:t xml:space="preserve">1. </w:t>
      </w:r>
    </w:p>
    <w:p w14:paraId="2FF1F3B4" w14:textId="77777777" w:rsidR="00C6720E" w:rsidRPr="00C6720E" w:rsidRDefault="00C6720E" w:rsidP="00C6720E">
      <w:pPr>
        <w:pStyle w:val="Teksttreci0"/>
        <w:ind w:firstLine="440"/>
        <w:rPr>
          <w:b/>
          <w:bCs/>
        </w:rPr>
      </w:pPr>
      <w:r w:rsidRPr="00C6720E">
        <w:rPr>
          <w:b/>
          <w:bCs/>
        </w:rPr>
        <w:t>Dla części 1 - do 150 dni od daty zawarcia umowy</w:t>
      </w:r>
    </w:p>
    <w:p w14:paraId="701F0E04" w14:textId="77777777" w:rsidR="00C6720E" w:rsidRPr="00C6720E" w:rsidRDefault="00C6720E" w:rsidP="00C6720E">
      <w:pPr>
        <w:pStyle w:val="Teksttreci0"/>
        <w:ind w:firstLine="440"/>
        <w:rPr>
          <w:b/>
          <w:bCs/>
        </w:rPr>
      </w:pPr>
      <w:r w:rsidRPr="00C6720E">
        <w:rPr>
          <w:b/>
          <w:bCs/>
        </w:rPr>
        <w:t>Dla części 2 - do 150 dni od daty zawarcia umowy</w:t>
      </w:r>
    </w:p>
    <w:p w14:paraId="7269902F" w14:textId="3B32481F" w:rsidR="00C6720E" w:rsidRPr="00C6720E" w:rsidRDefault="00C6720E" w:rsidP="00C6720E">
      <w:pPr>
        <w:pStyle w:val="Teksttreci0"/>
        <w:ind w:firstLine="440"/>
        <w:rPr>
          <w:b/>
          <w:bCs/>
        </w:rPr>
      </w:pPr>
      <w:r w:rsidRPr="00C6720E">
        <w:rPr>
          <w:b/>
          <w:bCs/>
        </w:rPr>
        <w:t xml:space="preserve">Dla części 3 - do </w:t>
      </w:r>
      <w:r w:rsidR="00DE72B5">
        <w:rPr>
          <w:b/>
          <w:bCs/>
        </w:rPr>
        <w:t>42</w:t>
      </w:r>
      <w:r w:rsidRPr="00C6720E">
        <w:rPr>
          <w:b/>
          <w:bCs/>
        </w:rPr>
        <w:t>0 dni od daty zawarcia umowy</w:t>
      </w:r>
    </w:p>
    <w:p w14:paraId="56CD4818" w14:textId="463D61C8" w:rsidR="00C6720E" w:rsidRPr="00C6720E" w:rsidRDefault="00C6720E" w:rsidP="00C6720E">
      <w:pPr>
        <w:pStyle w:val="Teksttreci0"/>
        <w:ind w:firstLine="440"/>
        <w:rPr>
          <w:b/>
          <w:bCs/>
        </w:rPr>
      </w:pPr>
      <w:r w:rsidRPr="00C6720E">
        <w:rPr>
          <w:b/>
          <w:bCs/>
        </w:rPr>
        <w:t xml:space="preserve">Dla części 4 - do </w:t>
      </w:r>
      <w:r w:rsidR="00DE72B5">
        <w:rPr>
          <w:b/>
          <w:bCs/>
        </w:rPr>
        <w:t>42</w:t>
      </w:r>
      <w:r w:rsidRPr="00C6720E">
        <w:rPr>
          <w:b/>
          <w:bCs/>
        </w:rPr>
        <w:t>0 dni od daty zawarcia umowy</w:t>
      </w:r>
    </w:p>
    <w:p w14:paraId="1A5F3ECD" w14:textId="77777777" w:rsidR="00036BE9" w:rsidRPr="00C6720E" w:rsidRDefault="00036BE9">
      <w:pPr>
        <w:pStyle w:val="Teksttreci0"/>
        <w:ind w:firstLine="440"/>
        <w:rPr>
          <w:b/>
          <w:bCs/>
        </w:rPr>
      </w:pPr>
    </w:p>
    <w:p w14:paraId="3B9F5EAE" w14:textId="79BC2348" w:rsidR="00B23DC1" w:rsidRDefault="005D09D8" w:rsidP="003A57CF">
      <w:pPr>
        <w:pStyle w:val="Teksttreci0"/>
        <w:spacing w:after="140"/>
        <w:ind w:left="440"/>
      </w:pPr>
      <w:r>
        <w:t>Termin realizacji zamówienia jest tożsamy z datą skutecznego zgłoszenia zakończenia budowy tj. wraz z dostarczeniem wymaganych do odbioru końcowego dokumentów do siedziby Zamawiającego  - patrz zał. nr 4 do SWZ</w:t>
      </w:r>
    </w:p>
    <w:p w14:paraId="41A26E1A" w14:textId="14322C08" w:rsidR="00880CC3" w:rsidRDefault="00880CC3" w:rsidP="003A57CF">
      <w:pPr>
        <w:pStyle w:val="Teksttreci0"/>
        <w:spacing w:after="140"/>
        <w:ind w:left="440"/>
      </w:pPr>
      <w:r>
        <w:t xml:space="preserve">Zamawiający przewiduje wydłużenie terminu realizacji poszczególnych części </w:t>
      </w:r>
      <w:r w:rsidR="00C70773">
        <w:t xml:space="preserve">zamówienia </w:t>
      </w:r>
      <w:r>
        <w:t xml:space="preserve">z uwzględnieniem art. 454 i art. 455 Prawo Zamówień Publicznych. </w:t>
      </w:r>
    </w:p>
    <w:p w14:paraId="3B4A5273" w14:textId="77777777" w:rsidR="00B23DC1" w:rsidRDefault="005D09D8">
      <w:pPr>
        <w:pStyle w:val="Nagwek10"/>
        <w:keepNext/>
        <w:keepLines/>
        <w:pBdr>
          <w:bottom w:val="single" w:sz="4" w:space="0" w:color="auto"/>
        </w:pBdr>
        <w:spacing w:after="140" w:line="257" w:lineRule="auto"/>
        <w:ind w:left="1160" w:hanging="720"/>
      </w:pPr>
      <w:bookmarkStart w:id="27" w:name="bookmark32"/>
      <w:bookmarkStart w:id="28" w:name="bookmark31"/>
      <w:r>
        <w:t>VI. Projektowane postanowienia umowy w sprawie zamówienia publicznego, które zostaną wprowadzone do treści umowy</w:t>
      </w:r>
      <w:bookmarkEnd w:id="27"/>
      <w:bookmarkEnd w:id="28"/>
    </w:p>
    <w:p w14:paraId="2D49D13B" w14:textId="77777777" w:rsidR="00B23DC1" w:rsidRDefault="005D09D8">
      <w:pPr>
        <w:pStyle w:val="Teksttreci0"/>
        <w:numPr>
          <w:ilvl w:val="0"/>
          <w:numId w:val="2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27"/>
        </w:numPr>
        <w:tabs>
          <w:tab w:val="left" w:pos="684"/>
        </w:tabs>
        <w:ind w:left="580" w:hanging="580"/>
      </w:pPr>
      <w:r>
        <w:t>W przypadku zawierania umowy wyłącznie w formie elektronicznej datą zawarcia umowy jest data złożenia ostatniego podpisu na umowie</w:t>
      </w:r>
    </w:p>
    <w:p w14:paraId="26FF5AEC" w14:textId="1F1B69F2" w:rsidR="00B23DC1" w:rsidRDefault="005D09D8">
      <w:pPr>
        <w:pStyle w:val="Teksttreci0"/>
        <w:numPr>
          <w:ilvl w:val="0"/>
          <w:numId w:val="27"/>
        </w:numPr>
        <w:tabs>
          <w:tab w:val="left" w:pos="684"/>
        </w:tabs>
        <w:spacing w:after="340"/>
        <w:ind w:left="580" w:hanging="580"/>
      </w:pPr>
      <w:r>
        <w:t xml:space="preserve">Zamawiający przewiduje możliwość zmian umowy, określonych w projektowanych postanowieniach </w:t>
      </w:r>
      <w:r>
        <w:lastRenderedPageBreak/>
        <w:t>umowy oraz wynikających z postanowień przepisów</w:t>
      </w:r>
      <w:r w:rsidR="00880CC3">
        <w:t xml:space="preserve"> art.454 i art. 455</w:t>
      </w:r>
      <w:r>
        <w:t xml:space="preserve"> ustawy </w:t>
      </w:r>
      <w:proofErr w:type="spellStart"/>
      <w:r>
        <w:t>Pzp</w:t>
      </w:r>
      <w:proofErr w:type="spellEnd"/>
      <w:r w:rsidR="00880CC3">
        <w:t>.</w:t>
      </w:r>
    </w:p>
    <w:p w14:paraId="2D4FE2C2" w14:textId="77777777" w:rsidR="00B23DC1" w:rsidRDefault="005D09D8">
      <w:pPr>
        <w:pStyle w:val="Nagwek10"/>
        <w:keepNext/>
        <w:keepLines/>
        <w:pBdr>
          <w:bottom w:val="single" w:sz="4" w:space="0" w:color="auto"/>
        </w:pBdr>
        <w:spacing w:after="0"/>
        <w:ind w:firstLine="440"/>
      </w:pPr>
      <w:bookmarkStart w:id="29" w:name="bookmark35"/>
      <w:bookmarkStart w:id="30" w:name="bookmark34"/>
      <w:r>
        <w:t>VII. Podstawy wykluczenia z postępowania (obligatoryjne i fakultatywne)</w:t>
      </w:r>
      <w:bookmarkEnd w:id="29"/>
      <w:bookmarkEnd w:id="30"/>
    </w:p>
    <w:p w14:paraId="6CBAE9D7" w14:textId="77777777" w:rsidR="00B23DC1" w:rsidRDefault="005D09D8">
      <w:pPr>
        <w:pStyle w:val="Teksttreci0"/>
        <w:numPr>
          <w:ilvl w:val="0"/>
          <w:numId w:val="28"/>
        </w:numPr>
        <w:tabs>
          <w:tab w:val="left" w:pos="684"/>
        </w:tabs>
        <w:spacing w:after="100"/>
        <w:ind w:firstLine="360"/>
      </w:pPr>
      <w:bookmarkStart w:id="31" w:name="bookmark37"/>
      <w:r>
        <w:rPr>
          <w:color w:val="2F5496"/>
        </w:rPr>
        <w:t>Wykluczenia obligatoryjne :</w:t>
      </w:r>
      <w:bookmarkEnd w:id="31"/>
    </w:p>
    <w:p w14:paraId="59A9D43D" w14:textId="77777777" w:rsidR="00B23DC1" w:rsidRDefault="005D09D8">
      <w:pPr>
        <w:pStyle w:val="Teksttreci0"/>
        <w:ind w:left="360"/>
      </w:pPr>
      <w:bookmarkStart w:id="32" w:name="bookmark38"/>
      <w:r>
        <w:t xml:space="preserve">Zgodnie z przepisem art. 108 ust. 1 ustawy </w:t>
      </w:r>
      <w:proofErr w:type="spellStart"/>
      <w:r>
        <w:t>Pzp</w:t>
      </w:r>
      <w:proofErr w:type="spellEnd"/>
      <w:r>
        <w:t xml:space="preserve"> - z postępowania o udzielenie zamówienia wyklucza się Wykonawcę (wykluczenia obligatoryjne):</w:t>
      </w:r>
      <w:bookmarkEnd w:id="32"/>
    </w:p>
    <w:p w14:paraId="6340212B" w14:textId="77777777" w:rsidR="00B23DC1" w:rsidRDefault="005D09D8">
      <w:pPr>
        <w:pStyle w:val="Teksttreci0"/>
        <w:numPr>
          <w:ilvl w:val="0"/>
          <w:numId w:val="29"/>
        </w:numPr>
        <w:tabs>
          <w:tab w:val="left" w:pos="685"/>
        </w:tabs>
        <w:ind w:left="360"/>
      </w:pPr>
      <w:r>
        <w:t>będącego osobą fizyczną, którego prawomocnie skazano za przestępstwo: (108. ust.1. pkt.1)</w:t>
      </w:r>
    </w:p>
    <w:p w14:paraId="2E4555E0" w14:textId="77777777" w:rsidR="00B23DC1" w:rsidRDefault="005D09D8">
      <w:pPr>
        <w:pStyle w:val="Teksttreci0"/>
        <w:numPr>
          <w:ilvl w:val="0"/>
          <w:numId w:val="30"/>
        </w:numPr>
        <w:tabs>
          <w:tab w:val="left" w:pos="684"/>
        </w:tabs>
        <w:ind w:left="720" w:hanging="360"/>
      </w:pPr>
      <w:r>
        <w:t xml:space="preserve">udziału w zorganizowanej grupie przestępczej albo związku mającym na celu popełnienie przestępstwa lub przestępstwa skarbowego, o którym mowa w art. 258 Kodeksu karnego, (108. ust.1. pkt.1 </w:t>
      </w:r>
      <w:proofErr w:type="spellStart"/>
      <w:r>
        <w:t>lit.a</w:t>
      </w:r>
      <w:proofErr w:type="spellEnd"/>
      <w:r>
        <w:t>)</w:t>
      </w:r>
    </w:p>
    <w:p w14:paraId="34FC3164" w14:textId="77777777" w:rsidR="00B23DC1" w:rsidRDefault="005D09D8">
      <w:pPr>
        <w:pStyle w:val="Teksttreci0"/>
        <w:numPr>
          <w:ilvl w:val="0"/>
          <w:numId w:val="30"/>
        </w:numPr>
        <w:tabs>
          <w:tab w:val="left" w:pos="684"/>
        </w:tabs>
        <w:ind w:firstLine="360"/>
      </w:pPr>
      <w:r>
        <w:t xml:space="preserve">handlu ludźmi, o którym mowa w art. 189a Kodeksu karnego, (108. ust.1. pkt.1 </w:t>
      </w:r>
      <w:proofErr w:type="spellStart"/>
      <w:r>
        <w:t>lit.b</w:t>
      </w:r>
      <w:proofErr w:type="spellEnd"/>
      <w:r>
        <w:t>)</w:t>
      </w:r>
    </w:p>
    <w:p w14:paraId="49FF99F3" w14:textId="77777777" w:rsidR="00B23DC1" w:rsidRDefault="005D09D8">
      <w:pPr>
        <w:pStyle w:val="Teksttreci0"/>
        <w:numPr>
          <w:ilvl w:val="0"/>
          <w:numId w:val="3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30"/>
        </w:numPr>
        <w:tabs>
          <w:tab w:val="left" w:pos="684"/>
        </w:tabs>
        <w:ind w:left="720" w:hanging="360"/>
      </w:pPr>
      <w:r>
        <w:t>finansowania przestępstwa o charakterze terrorystycznym, o którym mowa w art. 165a Kodeksu karnego, lub przestępstwo udaremniania lub utrudniania stwierdzenia przestępnego po</w:t>
      </w:r>
      <w:r>
        <w:softHyphen/>
        <w:t xml:space="preserve">chodzenia pieniędzy lub ukrywania ich pochodzenia, o którym mowa w art. 299 Kodeksu karnego, (108. ust.1. pkt.1 </w:t>
      </w:r>
      <w:proofErr w:type="spellStart"/>
      <w:r>
        <w:t>lit.d</w:t>
      </w:r>
      <w:proofErr w:type="spellEnd"/>
      <w:r>
        <w:t>)</w:t>
      </w:r>
    </w:p>
    <w:p w14:paraId="6A6B7AA6" w14:textId="77777777" w:rsidR="00B23DC1" w:rsidRDefault="005D09D8">
      <w:pPr>
        <w:pStyle w:val="Teksttreci0"/>
        <w:numPr>
          <w:ilvl w:val="0"/>
          <w:numId w:val="30"/>
        </w:numPr>
        <w:tabs>
          <w:tab w:val="left" w:pos="684"/>
        </w:tabs>
        <w:ind w:left="720" w:hanging="360"/>
      </w:pPr>
      <w:r>
        <w:t xml:space="preserve">o charakterze terrorystycznym, o którym mowa w art. 115 § 20 Kodeksu karnego, lub mające na celu popełnienie tego przestępstwa, (108. ust.1. pkt.1 </w:t>
      </w:r>
      <w:proofErr w:type="spellStart"/>
      <w:r>
        <w:t>lit.e</w:t>
      </w:r>
      <w:proofErr w:type="spellEnd"/>
      <w:r>
        <w:t>)</w:t>
      </w:r>
    </w:p>
    <w:p w14:paraId="384D1729" w14:textId="77777777" w:rsidR="00B23DC1" w:rsidRDefault="005D09D8">
      <w:pPr>
        <w:pStyle w:val="Teksttreci0"/>
        <w:numPr>
          <w:ilvl w:val="0"/>
          <w:numId w:val="30"/>
        </w:numPr>
        <w:tabs>
          <w:tab w:val="left" w:pos="684"/>
        </w:tabs>
        <w:ind w:left="720"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(108. ust.1. pkt.1 </w:t>
      </w:r>
      <w:proofErr w:type="spellStart"/>
      <w:r>
        <w:t>lit.f</w:t>
      </w:r>
      <w:proofErr w:type="spellEnd"/>
      <w:r>
        <w:t>)</w:t>
      </w:r>
    </w:p>
    <w:p w14:paraId="007E461B" w14:textId="77777777" w:rsidR="00B23DC1" w:rsidRDefault="005D09D8">
      <w:pPr>
        <w:pStyle w:val="Teksttreci0"/>
        <w:numPr>
          <w:ilvl w:val="0"/>
          <w:numId w:val="3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30"/>
        </w:numPr>
        <w:tabs>
          <w:tab w:val="left" w:pos="682"/>
        </w:tabs>
        <w:ind w:left="680"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w:t>
      </w:r>
      <w:proofErr w:type="spellStart"/>
      <w:r>
        <w:t>lit.h</w:t>
      </w:r>
      <w:proofErr w:type="spellEnd"/>
      <w:r>
        <w:t>)</w:t>
      </w:r>
    </w:p>
    <w:p w14:paraId="7499D2A5" w14:textId="77777777" w:rsidR="00B23DC1" w:rsidRDefault="005D09D8">
      <w:pPr>
        <w:pStyle w:val="Teksttreci0"/>
        <w:numPr>
          <w:ilvl w:val="0"/>
          <w:numId w:val="2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29"/>
        </w:numPr>
        <w:tabs>
          <w:tab w:val="left" w:pos="682"/>
        </w:tabs>
        <w:ind w:left="680" w:hanging="360"/>
      </w:pPr>
      <w:r>
        <w:t xml:space="preserve">wobec którego wydano prawomocny wyrok sądu lub ostateczną decyzję administracyjną o </w:t>
      </w:r>
      <w: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29"/>
        </w:numPr>
        <w:tabs>
          <w:tab w:val="left" w:pos="682"/>
        </w:tabs>
        <w:ind w:left="680" w:hanging="360"/>
      </w:pPr>
      <w:r>
        <w:t>wobec którego prawomocnie orzeczono zakaz ubiegania się o zamówienia publiczne (108. ust.1. pkt.4);</w:t>
      </w:r>
    </w:p>
    <w:p w14:paraId="5BA0C551" w14:textId="77777777" w:rsidR="00B23DC1" w:rsidRDefault="005D09D8">
      <w:pPr>
        <w:pStyle w:val="Teksttreci0"/>
        <w:numPr>
          <w:ilvl w:val="0"/>
          <w:numId w:val="2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2CF677AB" w:rsidR="00B23DC1" w:rsidRDefault="005D09D8">
      <w:pPr>
        <w:pStyle w:val="Teksttreci0"/>
        <w:numPr>
          <w:ilvl w:val="0"/>
          <w:numId w:val="2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13D166AE" w14:textId="77777777" w:rsidR="00DB322A" w:rsidRDefault="00DB322A">
      <w:pPr>
        <w:pStyle w:val="Teksttreci0"/>
        <w:numPr>
          <w:ilvl w:val="0"/>
          <w:numId w:val="29"/>
        </w:numPr>
        <w:tabs>
          <w:tab w:val="left" w:pos="682"/>
        </w:tabs>
        <w:spacing w:after="100"/>
        <w:ind w:left="680" w:hanging="360"/>
      </w:pPr>
      <w:r>
        <w:t xml:space="preserve">Z postępowania o udzielenie zamówienia wyklucza się zgodnie art. 7 ust. 1 ustawy z dnia 13 kwietnia 2022 r. o szczególnych rozwiązaniach w zakresie przeciwdziałania wspieraniu agresji na Ukrainę oraz służących ochronie bezpieczeństwa narodowego (Dz. U z 2022 r. poz. 835): </w:t>
      </w:r>
    </w:p>
    <w:p w14:paraId="542164B1" w14:textId="77777777" w:rsidR="00DB322A" w:rsidRDefault="00DB322A">
      <w:pPr>
        <w:pStyle w:val="Teksttreci0"/>
        <w:numPr>
          <w:ilvl w:val="0"/>
          <w:numId w:val="90"/>
        </w:numPr>
        <w:tabs>
          <w:tab w:val="left" w:pos="682"/>
        </w:tabs>
        <w:spacing w:after="100"/>
      </w:pPr>
      <w: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35BE88D" w14:textId="77777777" w:rsidR="00DB322A" w:rsidRDefault="00DB322A">
      <w:pPr>
        <w:pStyle w:val="Teksttreci0"/>
        <w:numPr>
          <w:ilvl w:val="0"/>
          <w:numId w:val="90"/>
        </w:numPr>
        <w:tabs>
          <w:tab w:val="left" w:pos="682"/>
        </w:tabs>
        <w:spacing w:after="10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D5C70E" w14:textId="77777777" w:rsidR="00DB322A" w:rsidRDefault="00DB322A">
      <w:pPr>
        <w:pStyle w:val="Teksttreci0"/>
        <w:numPr>
          <w:ilvl w:val="0"/>
          <w:numId w:val="90"/>
        </w:numPr>
        <w:tabs>
          <w:tab w:val="left" w:pos="682"/>
        </w:tabs>
        <w:spacing w:after="100"/>
      </w:pPr>
      <w:r>
        <w:t xml:space="preserve">wykonawcę oraz uczestnika konkursu, którego jednostką dominującą w rozumieniu art. 3 ust. 1 </w:t>
      </w:r>
      <w:r>
        <w:lastRenderedPageBreak/>
        <w:t xml:space="preserve">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6599844" w14:textId="48285F1D" w:rsidR="00DB322A" w:rsidRDefault="00DB322A" w:rsidP="00DB322A">
      <w:pPr>
        <w:pStyle w:val="Teksttreci0"/>
        <w:tabs>
          <w:tab w:val="left" w:pos="682"/>
        </w:tabs>
        <w:spacing w:after="100"/>
        <w:ind w:left="1040"/>
      </w:pPr>
      <w:r>
        <w:t>Powyższe wykluczenie następować będzie na okres trwania ww. okoliczności. W przypadku wykonawcy wykluczonego na podstawie art. 7 ust. 1 ustawy, zamawiający odrzuca ofertę takiego wykonawcy.</w:t>
      </w:r>
    </w:p>
    <w:p w14:paraId="46815715" w14:textId="77777777" w:rsidR="00B23DC1" w:rsidRDefault="005D09D8">
      <w:pPr>
        <w:pStyle w:val="Teksttreci0"/>
        <w:numPr>
          <w:ilvl w:val="0"/>
          <w:numId w:val="28"/>
        </w:numPr>
        <w:tabs>
          <w:tab w:val="left" w:pos="682"/>
        </w:tabs>
        <w:spacing w:after="100"/>
        <w:ind w:firstLine="320"/>
      </w:pPr>
      <w:bookmarkStart w:id="33" w:name="bookmark39"/>
      <w:r>
        <w:rPr>
          <w:color w:val="2F5496"/>
        </w:rPr>
        <w:t>Wykluczenia fakultatywne :</w:t>
      </w:r>
      <w:bookmarkEnd w:id="33"/>
    </w:p>
    <w:p w14:paraId="16DA93FA" w14:textId="77777777" w:rsidR="00BF017D" w:rsidRDefault="005D09D8" w:rsidP="00BF017D">
      <w:pPr>
        <w:pStyle w:val="Teksttreci0"/>
        <w:spacing w:after="160"/>
        <w:ind w:left="320"/>
      </w:pPr>
      <w:bookmarkStart w:id="34" w:name="bookmark40"/>
      <w:r>
        <w:t xml:space="preserve">Zgodnie z przepisem art. 109 ust. 1 ustawy </w:t>
      </w:r>
      <w:proofErr w:type="spellStart"/>
      <w:r>
        <w:t>Pzp</w:t>
      </w:r>
      <w:proofErr w:type="spellEnd"/>
      <w:r>
        <w:t xml:space="preserve">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4"/>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3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3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31"/>
        </w:numPr>
        <w:tabs>
          <w:tab w:val="left" w:pos="715"/>
        </w:tabs>
        <w:ind w:left="720" w:hanging="36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3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28"/>
        </w:numPr>
        <w:tabs>
          <w:tab w:val="left" w:pos="715"/>
        </w:tabs>
        <w:ind w:firstLine="360"/>
      </w:pPr>
      <w:bookmarkStart w:id="35" w:name="bookmark41"/>
      <w:r>
        <w:rPr>
          <w:color w:val="2F5496"/>
        </w:rPr>
        <w:t>Zasady wykluczenia z postępowania.</w:t>
      </w:r>
      <w:bookmarkEnd w:id="35"/>
    </w:p>
    <w:p w14:paraId="4AAD7B4D" w14:textId="77777777" w:rsidR="00B23DC1" w:rsidRDefault="005D09D8">
      <w:pPr>
        <w:pStyle w:val="Teksttreci0"/>
        <w:numPr>
          <w:ilvl w:val="0"/>
          <w:numId w:val="32"/>
        </w:numPr>
        <w:tabs>
          <w:tab w:val="left" w:pos="715"/>
        </w:tabs>
        <w:ind w:left="720" w:hanging="360"/>
      </w:pPr>
      <w:r>
        <w:t xml:space="preserve">W przypadkach, o których mowa w art. 109 ust. 1 pkt 1-5 lub 7 ustawy </w:t>
      </w:r>
      <w:proofErr w:type="spellStart"/>
      <w:r>
        <w:t>Pzp</w:t>
      </w:r>
      <w:proofErr w:type="spellEnd"/>
      <w:r>
        <w:t xml:space="preserve">, Zamawiający może nie wykluczać Wykonawcy, jeżeli wykluczenie byłoby w sposób oczywisty nieproporcjonalne, w </w:t>
      </w:r>
      <w:r>
        <w:lastRenderedPageBreak/>
        <w:t>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32"/>
        </w:numPr>
        <w:tabs>
          <w:tab w:val="left" w:pos="715"/>
        </w:tabs>
        <w:spacing w:line="372" w:lineRule="auto"/>
        <w:ind w:left="720" w:hanging="360"/>
      </w:pPr>
      <w:r>
        <w:t xml:space="preserve">Wykonawca może zostać wykluczony przez Zamawiającego na każdym etapie postępowania o udzielenie zamówienia (art. 110 ust. 1 ustawy </w:t>
      </w:r>
      <w:proofErr w:type="spellStart"/>
      <w:r>
        <w:t>Pzp</w:t>
      </w:r>
      <w:proofErr w:type="spellEnd"/>
      <w:r>
        <w:t>).</w:t>
      </w:r>
    </w:p>
    <w:p w14:paraId="0BF5504A" w14:textId="77777777" w:rsidR="00B23DC1" w:rsidRDefault="005D09D8">
      <w:pPr>
        <w:pStyle w:val="Teksttreci0"/>
        <w:numPr>
          <w:ilvl w:val="0"/>
          <w:numId w:val="32"/>
        </w:numPr>
        <w:tabs>
          <w:tab w:val="left" w:pos="715"/>
        </w:tabs>
        <w:ind w:left="720" w:hanging="360"/>
      </w:pPr>
      <w:r>
        <w:t xml:space="preserve">Zgodnie z art. 110 ust. 2 ustawy </w:t>
      </w:r>
      <w:proofErr w:type="spellStart"/>
      <w:r>
        <w:t>Pzp</w:t>
      </w:r>
      <w:proofErr w:type="spellEnd"/>
      <w:r>
        <w:t xml:space="preserve">, Wykonawca nie podlega wykluczeniu w okolicznościach określonych w art. 108 ust. 1 pkt 1, 2 i 5 lub art. 109 ust. 1 pkt 2-5 i 7-10 ustawy </w:t>
      </w:r>
      <w:proofErr w:type="spellStart"/>
      <w:r>
        <w:t>Pzp</w:t>
      </w:r>
      <w:proofErr w:type="spellEnd"/>
      <w:r>
        <w:t>, jeżeli udowodni Zamawiającemu, że spełnił łącznie następujące przesłanki:</w:t>
      </w:r>
    </w:p>
    <w:p w14:paraId="5D15EDD7" w14:textId="77777777" w:rsidR="00B23DC1" w:rsidRDefault="005D09D8">
      <w:pPr>
        <w:pStyle w:val="Teksttreci0"/>
        <w:numPr>
          <w:ilvl w:val="0"/>
          <w:numId w:val="3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pPr>
        <w:pStyle w:val="Teksttreci0"/>
        <w:numPr>
          <w:ilvl w:val="0"/>
          <w:numId w:val="3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3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3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3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3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3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34"/>
        </w:numPr>
        <w:tabs>
          <w:tab w:val="left" w:pos="1790"/>
        </w:tabs>
        <w:spacing w:after="420" w:line="353" w:lineRule="auto"/>
        <w:ind w:left="1800" w:hanging="360"/>
      </w:pPr>
      <w:r>
        <w:t>wprowadził wewnętrzne regulacje dotyczące odpowiedzialności i odszkodowań za nieprzestrzeganie przepisów, wewnętrznych regulacji lub standardów.</w:t>
      </w:r>
    </w:p>
    <w:p w14:paraId="03A5942C" w14:textId="77777777" w:rsidR="00B23DC1" w:rsidRDefault="005D09D8">
      <w:pPr>
        <w:pStyle w:val="Teksttreci0"/>
        <w:numPr>
          <w:ilvl w:val="0"/>
          <w:numId w:val="35"/>
        </w:numPr>
        <w:tabs>
          <w:tab w:val="left" w:pos="717"/>
        </w:tabs>
        <w:ind w:left="720" w:hanging="360"/>
      </w:pPr>
      <w:r>
        <w:t xml:space="preserve">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w:t>
      </w:r>
      <w:proofErr w:type="spellStart"/>
      <w:r>
        <w:t>Pzp</w:t>
      </w:r>
      <w:proofErr w:type="spellEnd"/>
      <w:r>
        <w:t>).</w:t>
      </w:r>
    </w:p>
    <w:p w14:paraId="02320D24" w14:textId="77777777" w:rsidR="00B23DC1" w:rsidRDefault="005D09D8">
      <w:pPr>
        <w:pStyle w:val="Teksttreci0"/>
        <w:numPr>
          <w:ilvl w:val="0"/>
          <w:numId w:val="35"/>
        </w:numPr>
        <w:tabs>
          <w:tab w:val="left" w:pos="717"/>
        </w:tabs>
        <w:spacing w:line="391" w:lineRule="auto"/>
        <w:ind w:firstLine="360"/>
      </w:pPr>
      <w:r>
        <w:t xml:space="preserve">Zgodnie z art. 111 ustawy </w:t>
      </w:r>
      <w:proofErr w:type="spellStart"/>
      <w:r>
        <w:t>Pzp</w:t>
      </w:r>
      <w:proofErr w:type="spellEnd"/>
      <w:r>
        <w:t>, wykluczenie Wykonawcy następuje:</w:t>
      </w:r>
    </w:p>
    <w:p w14:paraId="552ED78C" w14:textId="77777777" w:rsidR="00B23DC1" w:rsidRDefault="005D09D8">
      <w:pPr>
        <w:pStyle w:val="Teksttreci0"/>
        <w:numPr>
          <w:ilvl w:val="0"/>
          <w:numId w:val="36"/>
        </w:numPr>
        <w:tabs>
          <w:tab w:val="left" w:pos="717"/>
        </w:tabs>
        <w:ind w:left="720" w:hanging="360"/>
      </w:pPr>
      <w:r>
        <w:t xml:space="preserve">w przypadkach, o których mowa w art. 108 ust. 1 pkt 1 lit. a-g i pkt 2 ustawy </w:t>
      </w:r>
      <w:proofErr w:type="spellStart"/>
      <w:r>
        <w:t>Pzp</w:t>
      </w:r>
      <w:proofErr w:type="spellEnd"/>
      <w:r>
        <w:t>,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36"/>
        </w:numPr>
        <w:tabs>
          <w:tab w:val="left" w:pos="717"/>
        </w:tabs>
        <w:ind w:firstLine="360"/>
      </w:pPr>
      <w:r>
        <w:t>w przypadkach, o których mowa w:</w:t>
      </w:r>
    </w:p>
    <w:p w14:paraId="5D40199F" w14:textId="77777777" w:rsidR="00B23DC1" w:rsidRDefault="005D09D8">
      <w:pPr>
        <w:pStyle w:val="Teksttreci0"/>
        <w:numPr>
          <w:ilvl w:val="0"/>
          <w:numId w:val="37"/>
        </w:numPr>
        <w:tabs>
          <w:tab w:val="left" w:pos="717"/>
        </w:tabs>
        <w:ind w:left="720" w:hanging="360"/>
      </w:pPr>
      <w:r>
        <w:lastRenderedPageBreak/>
        <w:t xml:space="preserve">art. 108 ust. 1 pkt 1 lit. h i pkt 2 ustawy </w:t>
      </w:r>
      <w:proofErr w:type="spellStart"/>
      <w:r>
        <w:t>Pzp</w:t>
      </w:r>
      <w:proofErr w:type="spellEnd"/>
      <w:r>
        <w:t>, gdy osoba, o której mowa w tych przepisach, została skazana za przestępstwo wymienione w art. 108 ust. 1 pkt 1 lit. h ustawy jw.,</w:t>
      </w:r>
    </w:p>
    <w:p w14:paraId="7F23CBE4" w14:textId="77777777" w:rsidR="00B23DC1" w:rsidRDefault="005D09D8">
      <w:pPr>
        <w:pStyle w:val="Teksttreci0"/>
        <w:numPr>
          <w:ilvl w:val="0"/>
          <w:numId w:val="37"/>
        </w:numPr>
        <w:tabs>
          <w:tab w:val="left" w:pos="717"/>
        </w:tabs>
        <w:ind w:left="720" w:hanging="360"/>
      </w:pPr>
      <w:r>
        <w:t xml:space="preserve">art. 109 ust. 1 pkt 2 i 3 ustawy </w:t>
      </w:r>
      <w:proofErr w:type="spellStart"/>
      <w:r>
        <w:t>Pzp</w:t>
      </w:r>
      <w:proofErr w:type="spellEnd"/>
      <w: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36"/>
        </w:numPr>
        <w:tabs>
          <w:tab w:val="left" w:pos="717"/>
        </w:tabs>
        <w:ind w:left="720" w:hanging="360"/>
      </w:pPr>
      <w:r>
        <w:t xml:space="preserve">w przypadku, o którym mowa w art. 108 ust. 1 pkt 4 ustawy </w:t>
      </w:r>
      <w:proofErr w:type="spellStart"/>
      <w:r>
        <w:t>Pzp</w:t>
      </w:r>
      <w:proofErr w:type="spellEnd"/>
      <w:r>
        <w:t>, na okres, na jaki został prawomocnie orzeczony zakaz ubiegania się o zamówienia publiczne;</w:t>
      </w:r>
    </w:p>
    <w:p w14:paraId="2E4D2085" w14:textId="77777777" w:rsidR="00B23DC1" w:rsidRDefault="005D09D8">
      <w:pPr>
        <w:pStyle w:val="Teksttreci0"/>
        <w:numPr>
          <w:ilvl w:val="0"/>
          <w:numId w:val="36"/>
        </w:numPr>
        <w:tabs>
          <w:tab w:val="left" w:pos="717"/>
        </w:tabs>
        <w:ind w:left="720" w:hanging="360"/>
      </w:pPr>
      <w:r>
        <w:t xml:space="preserve">w przypadkach, o których mowa w art. 108 ust. 1 pkt 5, art. 109 ust. 1 pkt 4, 5, 7 i 9 ustawy </w:t>
      </w:r>
      <w:proofErr w:type="spellStart"/>
      <w:r>
        <w:t>Pzp</w:t>
      </w:r>
      <w:proofErr w:type="spellEnd"/>
      <w:r>
        <w:t>, na okres 3 lat od zaistnienia zdarzenia będącego podstawą wykluczenia;</w:t>
      </w:r>
    </w:p>
    <w:p w14:paraId="7CDCCF17" w14:textId="442688CE" w:rsidR="00B23DC1" w:rsidRPr="007B239E" w:rsidRDefault="005D09D8">
      <w:pPr>
        <w:pStyle w:val="Teksttreci0"/>
        <w:numPr>
          <w:ilvl w:val="0"/>
          <w:numId w:val="36"/>
        </w:numPr>
        <w:tabs>
          <w:tab w:val="left" w:pos="717"/>
        </w:tabs>
        <w:spacing w:line="252" w:lineRule="auto"/>
        <w:ind w:left="600" w:hanging="240"/>
        <w:rPr>
          <w:sz w:val="20"/>
          <w:szCs w:val="20"/>
        </w:rPr>
      </w:pPr>
      <w:r>
        <w:t xml:space="preserve">w przypadku, o którym mowa w art. 109 ust. 1 pkt 8 ustawy </w:t>
      </w:r>
      <w:proofErr w:type="spellStart"/>
      <w:r>
        <w:t>Pzp</w:t>
      </w:r>
      <w:proofErr w:type="spellEnd"/>
      <w:r>
        <w:t>, na okres 2 lat od zaistnienia zdarzenia będącego podstawą wykluczenia;</w:t>
      </w:r>
    </w:p>
    <w:p w14:paraId="3E01A5A2" w14:textId="77777777" w:rsidR="00B23DC1" w:rsidRDefault="005D09D8">
      <w:pPr>
        <w:pStyle w:val="Teksttreci0"/>
        <w:numPr>
          <w:ilvl w:val="0"/>
          <w:numId w:val="36"/>
        </w:numPr>
        <w:tabs>
          <w:tab w:val="left" w:pos="680"/>
        </w:tabs>
        <w:ind w:left="720" w:hanging="340"/>
      </w:pPr>
      <w:r>
        <w:t xml:space="preserve">w przypadku, o którym mowa w art. 109 ust. 1 pkt 10 ustawy </w:t>
      </w:r>
      <w:proofErr w:type="spellStart"/>
      <w:r>
        <w:t>Pzp</w:t>
      </w:r>
      <w:proofErr w:type="spellEnd"/>
      <w:r>
        <w:t>, na okres roku od zaistnienia zdarzenia będącego podstawą wykluczenia;</w:t>
      </w:r>
    </w:p>
    <w:p w14:paraId="603C107D" w14:textId="77777777" w:rsidR="00B23DC1" w:rsidRDefault="005D09D8">
      <w:pPr>
        <w:pStyle w:val="Teksttreci0"/>
        <w:numPr>
          <w:ilvl w:val="0"/>
          <w:numId w:val="36"/>
        </w:numPr>
        <w:tabs>
          <w:tab w:val="left" w:pos="689"/>
        </w:tabs>
        <w:spacing w:after="360"/>
        <w:ind w:left="720" w:hanging="340"/>
      </w:pPr>
      <w:r>
        <w:t xml:space="preserve">w przypadkach, o których mowa w art. 108 ust. 1 pkt 6 i art. 109 ust. 1 pkt 6 ustawy </w:t>
      </w:r>
      <w:proofErr w:type="spellStart"/>
      <w:r>
        <w:t>Pzp</w:t>
      </w:r>
      <w:proofErr w:type="spellEnd"/>
      <w:r>
        <w:t>, w postępowaniu o udzielenie zamówienia, w którym zaistniało zdarzenie będące podstawą wykluczenia.</w:t>
      </w:r>
    </w:p>
    <w:p w14:paraId="7B51870A" w14:textId="77777777" w:rsidR="00B23DC1" w:rsidRDefault="005D09D8">
      <w:pPr>
        <w:pStyle w:val="Nagwek10"/>
        <w:keepNext/>
        <w:keepLines/>
        <w:numPr>
          <w:ilvl w:val="0"/>
          <w:numId w:val="38"/>
        </w:numPr>
        <w:pBdr>
          <w:bottom w:val="single" w:sz="4" w:space="0" w:color="auto"/>
        </w:pBdr>
        <w:tabs>
          <w:tab w:val="left" w:pos="1160"/>
        </w:tabs>
        <w:spacing w:after="320"/>
        <w:ind w:firstLine="440"/>
      </w:pPr>
      <w:bookmarkStart w:id="36" w:name="bookmark43"/>
      <w:bookmarkStart w:id="37" w:name="bookmark42"/>
      <w:bookmarkStart w:id="38" w:name="_Hlk130203835"/>
      <w:r>
        <w:t>Warunki udziału w postępowaniu</w:t>
      </w:r>
      <w:bookmarkEnd w:id="36"/>
      <w:bookmarkEnd w:id="37"/>
    </w:p>
    <w:bookmarkEnd w:id="38"/>
    <w:p w14:paraId="05E6337D" w14:textId="77777777" w:rsidR="008075AE" w:rsidRDefault="005D09D8">
      <w:pPr>
        <w:pStyle w:val="Teksttreci0"/>
        <w:numPr>
          <w:ilvl w:val="0"/>
          <w:numId w:val="39"/>
        </w:numPr>
        <w:tabs>
          <w:tab w:val="left" w:pos="300"/>
        </w:tabs>
      </w:pPr>
      <w:r>
        <w:t>Warunki udziału w postępowaniu:</w:t>
      </w:r>
    </w:p>
    <w:p w14:paraId="27FA6DAF" w14:textId="77777777" w:rsidR="008075AE" w:rsidRDefault="005D09D8">
      <w:pPr>
        <w:pStyle w:val="Teksttreci0"/>
        <w:numPr>
          <w:ilvl w:val="1"/>
          <w:numId w:val="92"/>
        </w:numPr>
        <w:tabs>
          <w:tab w:val="left" w:pos="300"/>
        </w:tabs>
      </w:pPr>
      <w:r>
        <w:t>zdolność do występowania w obrocie gospodarczym - nie dotyczy.</w:t>
      </w:r>
    </w:p>
    <w:p w14:paraId="1912612C" w14:textId="4106410D" w:rsidR="00B23DC1" w:rsidRDefault="005D09D8">
      <w:pPr>
        <w:pStyle w:val="Teksttreci0"/>
        <w:numPr>
          <w:ilvl w:val="1"/>
          <w:numId w:val="92"/>
        </w:numPr>
        <w:tabs>
          <w:tab w:val="left" w:pos="300"/>
        </w:tabs>
      </w:pPr>
      <w:r>
        <w:t>u</w:t>
      </w:r>
      <w:bookmarkStart w:id="39" w:name="_Hlk130203816"/>
      <w:r>
        <w:t>prawnienia do prowadzenia określonej działalności gospodarczej lub zawodowej, o ile wynika to</w:t>
      </w:r>
    </w:p>
    <w:p w14:paraId="379F0691" w14:textId="725151E7" w:rsidR="008075AE" w:rsidRDefault="005D09D8" w:rsidP="008075AE">
      <w:pPr>
        <w:pStyle w:val="Teksttreci0"/>
        <w:ind w:firstLine="720"/>
      </w:pPr>
      <w:r>
        <w:t>z odrębnych przepisów</w:t>
      </w:r>
      <w:r w:rsidR="000F6692">
        <w:t xml:space="preserve"> (jeśli dotyczy).</w:t>
      </w:r>
    </w:p>
    <w:bookmarkEnd w:id="39"/>
    <w:p w14:paraId="7278588E" w14:textId="70D924F2" w:rsidR="00B23DC1" w:rsidRDefault="005D09D8">
      <w:pPr>
        <w:pStyle w:val="Teksttreci0"/>
        <w:numPr>
          <w:ilvl w:val="1"/>
          <w:numId w:val="92"/>
        </w:numPr>
      </w:pPr>
      <w:r>
        <w:t>sytuacja ekonomiczna lub finansowa:</w:t>
      </w:r>
    </w:p>
    <w:p w14:paraId="11799026" w14:textId="77777777" w:rsidR="00EE7C90" w:rsidRPr="00AE3D60" w:rsidRDefault="00EE7C90" w:rsidP="00EE7C90">
      <w:pPr>
        <w:pStyle w:val="Teksttreci0"/>
        <w:tabs>
          <w:tab w:val="left" w:pos="720"/>
        </w:tabs>
        <w:jc w:val="both"/>
        <w:rPr>
          <w:color w:val="auto"/>
        </w:rPr>
      </w:pPr>
      <w:r w:rsidRPr="00AE3D60">
        <w:rPr>
          <w:color w:val="auto"/>
        </w:rPr>
        <w:t>Wykonawca zobowiązany będzie do posiadania przez cały okres realizacji zamówienia ubezpieczenia od odpowiedzialności cywilnej w zakresie prowadzonej działalności na sumę gwarancyjną ubezpieczenia:</w:t>
      </w:r>
    </w:p>
    <w:p w14:paraId="7F9BC4A3"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1 – nie wymagane</w:t>
      </w:r>
    </w:p>
    <w:p w14:paraId="15D3A252"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2 – nie wymagane</w:t>
      </w:r>
    </w:p>
    <w:p w14:paraId="7306D610"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3 - nie mniejszą niż 1 500 000,- zł. (jeden milion pięćset tysięcy złotych 00/100)</w:t>
      </w:r>
    </w:p>
    <w:p w14:paraId="684F1F71"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4 – nie mniejszą niż 200 000,00 zł (dwieście tysięcy złotych 00/100)</w:t>
      </w:r>
    </w:p>
    <w:p w14:paraId="556B53C5" w14:textId="77777777" w:rsidR="00EE7C90" w:rsidRDefault="00EE7C90" w:rsidP="00EE7C90">
      <w:pPr>
        <w:pStyle w:val="Teksttreci0"/>
        <w:ind w:left="360"/>
      </w:pPr>
    </w:p>
    <w:p w14:paraId="0DEA4509" w14:textId="7E607C19" w:rsidR="00B23DC1" w:rsidRDefault="005D09D8">
      <w:pPr>
        <w:pStyle w:val="Teksttreci0"/>
        <w:numPr>
          <w:ilvl w:val="1"/>
          <w:numId w:val="92"/>
        </w:numPr>
        <w:tabs>
          <w:tab w:val="left" w:pos="680"/>
          <w:tab w:val="left" w:pos="710"/>
        </w:tabs>
      </w:pPr>
      <w:bookmarkStart w:id="40" w:name="_Hlk130204599"/>
      <w:r>
        <w:t>zdolność techniczna lub zawodowa</w:t>
      </w:r>
      <w:r w:rsidR="00622E35">
        <w:t xml:space="preserve"> w zakresie doświadczenia (Uwaga: doświadczenie Wykonawcy zostanie uznane, gdy wykaże on roboty zakończone)</w:t>
      </w:r>
      <w:r>
        <w:t>:</w:t>
      </w:r>
    </w:p>
    <w:p w14:paraId="6854BA76" w14:textId="37C796E6" w:rsidR="00036BE9" w:rsidRDefault="00622E35">
      <w:pPr>
        <w:pStyle w:val="Teksttreci0"/>
        <w:numPr>
          <w:ilvl w:val="2"/>
          <w:numId w:val="92"/>
        </w:numPr>
        <w:tabs>
          <w:tab w:val="left" w:pos="680"/>
          <w:tab w:val="left" w:pos="710"/>
        </w:tabs>
      </w:pPr>
      <w:r>
        <w:t>d</w:t>
      </w:r>
      <w:r w:rsidR="00036BE9">
        <w:t>la części 1:</w:t>
      </w:r>
    </w:p>
    <w:p w14:paraId="579FEE69" w14:textId="04BA4231" w:rsidR="008075AE" w:rsidRDefault="00622E35">
      <w:pPr>
        <w:pStyle w:val="Teksttreci0"/>
        <w:numPr>
          <w:ilvl w:val="0"/>
          <w:numId w:val="93"/>
        </w:numPr>
        <w:tabs>
          <w:tab w:val="left" w:pos="680"/>
          <w:tab w:val="left" w:pos="710"/>
        </w:tabs>
      </w:pPr>
      <w:r>
        <w:t>wykonawca spełni warunek jeżeli wykaże, że w okresie</w:t>
      </w:r>
      <w:r w:rsidR="008075AE">
        <w:t xml:space="preserve"> ostatnich 5 lat</w:t>
      </w:r>
      <w:r>
        <w:t xml:space="preserve"> przed upływem terminu składania ofert, a jeżeli okres prowadzenia działalności jest krótszy w tym okresie, wykonał co </w:t>
      </w:r>
      <w:r>
        <w:lastRenderedPageBreak/>
        <w:t>najmniej</w:t>
      </w:r>
      <w:r w:rsidR="008075AE">
        <w:t xml:space="preserve"> 1 zamówienie na prace demontażowe, rozbiórkowe na kwotę min. 20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5ACD274" w14:textId="10AE2867" w:rsidR="008075AE" w:rsidRDefault="00622E35">
      <w:pPr>
        <w:pStyle w:val="Teksttreci0"/>
        <w:numPr>
          <w:ilvl w:val="2"/>
          <w:numId w:val="92"/>
        </w:numPr>
        <w:tabs>
          <w:tab w:val="left" w:pos="680"/>
          <w:tab w:val="left" w:pos="710"/>
        </w:tabs>
      </w:pPr>
      <w:r>
        <w:t>d</w:t>
      </w:r>
      <w:r w:rsidR="008075AE">
        <w:t>la części 2:</w:t>
      </w:r>
    </w:p>
    <w:p w14:paraId="258D3F0E" w14:textId="519234FD" w:rsidR="008075AE" w:rsidRDefault="00622E35">
      <w:pPr>
        <w:pStyle w:val="Teksttreci0"/>
        <w:numPr>
          <w:ilvl w:val="0"/>
          <w:numId w:val="94"/>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 xml:space="preserve">2 zamówienia na prace przy wymianie lub montażu nowej windy na kwotę min. 100 tys. zł. </w:t>
      </w:r>
      <w:r w:rsidR="00042A59">
        <w:t>k</w:t>
      </w:r>
      <w:r w:rsidR="008075AE">
        <w:t>ażde</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B0FE9AB" w14:textId="24DE6EB2" w:rsidR="008075AE" w:rsidRDefault="00622E35">
      <w:pPr>
        <w:pStyle w:val="Teksttreci0"/>
        <w:numPr>
          <w:ilvl w:val="2"/>
          <w:numId w:val="92"/>
        </w:numPr>
        <w:tabs>
          <w:tab w:val="left" w:pos="680"/>
          <w:tab w:val="left" w:pos="710"/>
        </w:tabs>
      </w:pPr>
      <w:r>
        <w:t>d</w:t>
      </w:r>
      <w:r w:rsidR="008075AE">
        <w:t>la części 3:</w:t>
      </w:r>
    </w:p>
    <w:p w14:paraId="60060301" w14:textId="54F16AA4"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 zamówienia na prace o podobnym charakterze na budynkach użyteczności publicznej lub/i zamieszkania zbiorowego zawierające montaż paneli fotowoltaicznych , modernizację lub wykonanie nowej instalacji c.o. i termomodernizację, każde o wartości min. 300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C7C9FC" w14:textId="1DAF9382"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w:t>
      </w:r>
      <w:r>
        <w:t xml:space="preserve"> </w:t>
      </w:r>
      <w:r w:rsidR="008075AE">
        <w:t>zamówienia na prace o podobnym charakterze na budynkach użyteczności publicznej lub/i zamieszkania zbiorowego  zawierające montaż pomp ciepła, magazynów energii, prac instalacyjnych elektrycznych i hydraulicznych, każde o wartości min 80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C3C9A3E" w14:textId="67D47A1E" w:rsidR="008075AE" w:rsidRDefault="00622E35">
      <w:pPr>
        <w:pStyle w:val="Teksttreci0"/>
        <w:numPr>
          <w:ilvl w:val="2"/>
          <w:numId w:val="92"/>
        </w:numPr>
        <w:tabs>
          <w:tab w:val="left" w:pos="680"/>
          <w:tab w:val="left" w:pos="710"/>
        </w:tabs>
      </w:pPr>
      <w:r>
        <w:lastRenderedPageBreak/>
        <w:t>dla części 4:</w:t>
      </w:r>
    </w:p>
    <w:p w14:paraId="0734FD36" w14:textId="4FD928D3" w:rsidR="00622E35" w:rsidRDefault="00622E35">
      <w:pPr>
        <w:pStyle w:val="Teksttreci0"/>
        <w:numPr>
          <w:ilvl w:val="0"/>
          <w:numId w:val="96"/>
        </w:numPr>
        <w:tabs>
          <w:tab w:val="left" w:pos="680"/>
          <w:tab w:val="left" w:pos="710"/>
        </w:tabs>
      </w:pPr>
      <w:r>
        <w:t>wykonawca spełni warunek jeżeli wykaże, że w okresie ostatnich 5 lat przed upływem terminu składania ofert, a jeżeli okres prowadzenia działalności jest krótszy w tym okresie, wykonał co najmniej 3 zamówienia na prace o podobnym charakterze na budynkach użyteczności publicznej lub/i zamieszkania zbiorowego zawierające instalacje sygnalizacji przeciw pożarowej każde o wartości min. 50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0"/>
    <w:p w14:paraId="68002DE0" w14:textId="50F38461" w:rsidR="00080C0C" w:rsidRDefault="00080C0C">
      <w:pPr>
        <w:pStyle w:val="Teksttreci0"/>
        <w:numPr>
          <w:ilvl w:val="1"/>
          <w:numId w:val="92"/>
        </w:numPr>
        <w:tabs>
          <w:tab w:val="left" w:pos="680"/>
          <w:tab w:val="left" w:pos="710"/>
        </w:tabs>
      </w:pPr>
      <w:r>
        <w:t>zdolność techniczna lub zawodowa w zakresie osób zdolnych do realizacji zamówienia Zamawiający wymaga:</w:t>
      </w:r>
    </w:p>
    <w:p w14:paraId="292A60AB" w14:textId="60EB982C" w:rsidR="00080C0C" w:rsidRDefault="00080C0C">
      <w:pPr>
        <w:pStyle w:val="Teksttreci0"/>
        <w:numPr>
          <w:ilvl w:val="2"/>
          <w:numId w:val="92"/>
        </w:numPr>
        <w:tabs>
          <w:tab w:val="left" w:pos="680"/>
          <w:tab w:val="left" w:pos="710"/>
        </w:tabs>
      </w:pPr>
      <w:r>
        <w:t>dla części 3 aby Wykonawca wykazał, że dysponuje lub będzie dysponował co najmniej jedną osobą posiadającą uprawnienia do kierowania robotami budowlanymi w specjalności konstrukcyjno-budowlanej (osoba ta będzie pełnić funkcję kierownika budowy).</w:t>
      </w:r>
    </w:p>
    <w:p w14:paraId="0AD2FEF2" w14:textId="77777777" w:rsidR="00622E35" w:rsidRDefault="00622E35" w:rsidP="00622E35">
      <w:pPr>
        <w:pStyle w:val="Teksttreci0"/>
        <w:tabs>
          <w:tab w:val="left" w:pos="680"/>
          <w:tab w:val="left" w:pos="710"/>
        </w:tabs>
        <w:ind w:left="720"/>
      </w:pPr>
    </w:p>
    <w:p w14:paraId="5DC3DCA5" w14:textId="77777777" w:rsidR="00B23DC1" w:rsidRDefault="005D09D8">
      <w:pPr>
        <w:pStyle w:val="Teksttreci0"/>
        <w:numPr>
          <w:ilvl w:val="0"/>
          <w:numId w:val="39"/>
        </w:numPr>
        <w:tabs>
          <w:tab w:val="left" w:pos="304"/>
        </w:tabs>
        <w:ind w:left="300" w:hanging="300"/>
      </w:pPr>
      <w:r>
        <w:t xml:space="preserve">Zgodnie z przepisem art. 117 ust. 3 ustawy </w:t>
      </w:r>
      <w:proofErr w:type="spellStart"/>
      <w:r>
        <w:t>Pzp</w:t>
      </w:r>
      <w:proofErr w:type="spellEnd"/>
      <w:r>
        <w:t>,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pPr>
        <w:pStyle w:val="Teksttreci0"/>
        <w:numPr>
          <w:ilvl w:val="0"/>
          <w:numId w:val="3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39"/>
        </w:numPr>
        <w:tabs>
          <w:tab w:val="left" w:pos="289"/>
        </w:tabs>
        <w:ind w:left="300" w:hanging="300"/>
      </w:pPr>
      <w:r>
        <w:t xml:space="preserve">Wykonawcy wspólnie ubiegający się o udzielnie zamówienia, ponoszą solidarną odpowiedzialność za wykonanie umowy i wniesienie zabezpieczenia należytego wykonania umowy (art. 445 ust. 1 ustawy </w:t>
      </w:r>
      <w:proofErr w:type="spellStart"/>
      <w:r>
        <w:t>Pzp</w:t>
      </w:r>
      <w:proofErr w:type="spellEnd"/>
      <w:r>
        <w:t>).</w:t>
      </w:r>
    </w:p>
    <w:p w14:paraId="727875A3" w14:textId="77777777" w:rsidR="00B23DC1" w:rsidRDefault="005D09D8">
      <w:pPr>
        <w:pStyle w:val="Teksttreci0"/>
        <w:numPr>
          <w:ilvl w:val="0"/>
          <w:numId w:val="3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5E85FEC4" w:rsidR="00B23DC1" w:rsidRDefault="005D09D8">
      <w:pPr>
        <w:pStyle w:val="Teksttreci0"/>
        <w:numPr>
          <w:ilvl w:val="0"/>
          <w:numId w:val="39"/>
        </w:numPr>
        <w:tabs>
          <w:tab w:val="left" w:pos="279"/>
        </w:tabs>
        <w:ind w:left="300" w:hanging="300"/>
      </w:pPr>
      <w:r>
        <w:t xml:space="preserve">Na podstawie przepisu art. 117 ust. 3 ustawy </w:t>
      </w:r>
      <w:proofErr w:type="spellStart"/>
      <w:r>
        <w:t>Pzp</w:t>
      </w:r>
      <w:proofErr w:type="spellEnd"/>
      <w:r>
        <w:t xml:space="preserve"> Zamawiający informuje, że uzna za spełniony warunek </w:t>
      </w:r>
      <w:r w:rsidRPr="00080C0C">
        <w:t xml:space="preserve">dotyczący zdolności technicznej lub zawodowej w zakresie </w:t>
      </w:r>
      <w:r w:rsidRPr="00080C0C">
        <w:rPr>
          <w:u w:val="single"/>
        </w:rPr>
        <w:t>doświadczenia,</w:t>
      </w:r>
      <w:r w:rsidRPr="00080C0C">
        <w:t xml:space="preserve"> o którym mowa w Rozdziale </w:t>
      </w:r>
      <w:r w:rsidR="00080C0C" w:rsidRPr="00080C0C">
        <w:t xml:space="preserve">VIII </w:t>
      </w:r>
      <w:r w:rsidRPr="00080C0C">
        <w:t>pkt 1</w:t>
      </w:r>
      <w:r w:rsidR="00080C0C" w:rsidRPr="00080C0C">
        <w:t>.4</w:t>
      </w:r>
      <w:r w:rsidRPr="00080C0C">
        <w:t xml:space="preserve"> powyżej -</w:t>
      </w:r>
      <w:r>
        <w:t xml:space="preserve"> gdy co najmniej jeden z Wykonawców wspólnie ubiegających się o udzielenie zamówienia spełni dany warunek samodzielnie w całości</w:t>
      </w:r>
    </w:p>
    <w:p w14:paraId="1EE6DB7C" w14:textId="0F718687" w:rsidR="00B23DC1" w:rsidRDefault="005D09D8">
      <w:pPr>
        <w:pStyle w:val="Teksttreci0"/>
        <w:numPr>
          <w:ilvl w:val="0"/>
          <w:numId w:val="39"/>
        </w:numPr>
        <w:tabs>
          <w:tab w:val="left" w:pos="284"/>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osób zdolnych do wykonania zamówienia,</w:t>
      </w:r>
      <w:r>
        <w:t xml:space="preserve"> o którym mowa w Rozdziale </w:t>
      </w:r>
      <w:r w:rsidR="00080C0C">
        <w:t>VIII</w:t>
      </w:r>
      <w:r>
        <w:t xml:space="preserve"> pkt 1</w:t>
      </w:r>
      <w:r w:rsidR="00080C0C">
        <w:t>.5</w:t>
      </w:r>
      <w:r>
        <w:t xml:space="preserve">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39"/>
        </w:numPr>
        <w:tabs>
          <w:tab w:val="left" w:pos="284"/>
        </w:tabs>
        <w:ind w:left="300" w:hanging="300"/>
      </w:pPr>
      <w:r>
        <w:lastRenderedPageBreak/>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333B948D" w14:textId="77777777" w:rsidR="00B23DC1" w:rsidRDefault="005D09D8">
      <w:pPr>
        <w:pStyle w:val="Teksttreci0"/>
        <w:numPr>
          <w:ilvl w:val="0"/>
          <w:numId w:val="39"/>
        </w:numPr>
        <w:tabs>
          <w:tab w:val="left" w:pos="284"/>
        </w:tabs>
        <w:ind w:left="300" w:hanging="300"/>
      </w:pPr>
      <w: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39"/>
        </w:numPr>
        <w:tabs>
          <w:tab w:val="left" w:pos="385"/>
        </w:tabs>
        <w:ind w:left="300" w:hanging="300"/>
      </w:pPr>
      <w:r>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39"/>
        </w:numPr>
        <w:tabs>
          <w:tab w:val="left" w:pos="385"/>
        </w:tabs>
        <w:ind w:left="300" w:hanging="300"/>
      </w:pPr>
      <w:r>
        <w:t xml:space="preserve">Zgodnie z przepisem Art. 118 ust. 1 ustawy </w:t>
      </w:r>
      <w:proofErr w:type="spellStart"/>
      <w:r>
        <w:t>Pzp</w:t>
      </w:r>
      <w:proofErr w:type="spellEnd"/>
      <w:r>
        <w:t xml:space="preserve">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39"/>
        </w:numPr>
        <w:tabs>
          <w:tab w:val="left" w:pos="385"/>
        </w:tabs>
        <w:ind w:left="300" w:hanging="300"/>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w:t>
      </w:r>
      <w:proofErr w:type="spellStart"/>
      <w:r>
        <w:t>Pzp</w:t>
      </w:r>
      <w:proofErr w:type="spellEnd"/>
      <w:r>
        <w:t>).</w:t>
      </w:r>
    </w:p>
    <w:p w14:paraId="11F743A0" w14:textId="700D62D4" w:rsidR="00B23DC1" w:rsidRPr="007B239E" w:rsidRDefault="005D09D8">
      <w:pPr>
        <w:pStyle w:val="Teksttreci0"/>
        <w:numPr>
          <w:ilvl w:val="0"/>
          <w:numId w:val="3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55EA14C9" w14:textId="77777777" w:rsidR="00B23DC1" w:rsidRDefault="005D09D8">
      <w:pPr>
        <w:pStyle w:val="Teksttreci0"/>
        <w:ind w:left="300"/>
      </w:pPr>
      <w:r>
        <w:t xml:space="preserve">dowodowy potwierdzający, że wykonawca realizując zamówienie, będzie dysponował niezbędnymi zasobami tych podmiotów (art. 118 ust. 3 ustawy </w:t>
      </w:r>
      <w:proofErr w:type="spellStart"/>
      <w:r>
        <w:t>Pzp</w:t>
      </w:r>
      <w:proofErr w:type="spellEnd"/>
      <w:r>
        <w:t>).</w:t>
      </w:r>
    </w:p>
    <w:p w14:paraId="102C3DB0" w14:textId="77777777" w:rsidR="00B23DC1" w:rsidRDefault="005D09D8">
      <w:pPr>
        <w:pStyle w:val="Teksttreci0"/>
        <w:numPr>
          <w:ilvl w:val="0"/>
          <w:numId w:val="39"/>
        </w:numPr>
        <w:tabs>
          <w:tab w:val="left" w:pos="385"/>
        </w:tabs>
        <w:ind w:left="300" w:hanging="300"/>
      </w:pPr>
      <w:r>
        <w:t xml:space="preserve">Zobowiązanie podmiotu udostępniającego zasoby, o którym mowa powyżej - potwierdza, że stosunek łączący Wykonawcę z podmiotami udostępniającymi zasoby gwarantuje rzeczywisty dostęp do tych zasobów oraz określa w szczególności (art. 118 ust. 4 ustawy </w:t>
      </w:r>
      <w:proofErr w:type="spellStart"/>
      <w:r>
        <w:t>Pzp</w:t>
      </w:r>
      <w:proofErr w:type="spellEnd"/>
      <w:r>
        <w:t>):</w:t>
      </w:r>
    </w:p>
    <w:p w14:paraId="0C47342D" w14:textId="77777777" w:rsidR="00B23DC1" w:rsidRDefault="005D09D8">
      <w:pPr>
        <w:pStyle w:val="Teksttreci0"/>
        <w:numPr>
          <w:ilvl w:val="0"/>
          <w:numId w:val="40"/>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40"/>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40"/>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40"/>
        </w:numPr>
        <w:tabs>
          <w:tab w:val="left" w:pos="862"/>
        </w:tabs>
        <w:ind w:left="860" w:hanging="560"/>
      </w:pPr>
      <w:r>
        <w:t xml:space="preserve">Zamawiający ocenia, czy udostępniane Wykonawcy przez podmioty udostępniające zasoby zdolności techniczne lub zawodowe lub ich sytuacja ekonomiczna, pozwalają na wykazanie przez wykonawcę spełniania warunków udziału w postępowaniu, a także bada, czy nie zachodzą, </w:t>
      </w:r>
      <w:r>
        <w:lastRenderedPageBreak/>
        <w:t xml:space="preserve">wobec tego podmiotu podstawy wykluczenia, które zostały przewidziane względem Wykonawcy (art. 119 ustawy </w:t>
      </w:r>
      <w:proofErr w:type="spellStart"/>
      <w:r>
        <w:t>Pzp</w:t>
      </w:r>
      <w:proofErr w:type="spellEnd"/>
      <w:r>
        <w:t>).</w:t>
      </w:r>
    </w:p>
    <w:p w14:paraId="28EEBCA6" w14:textId="77777777" w:rsidR="00B23DC1" w:rsidRDefault="005D09D8">
      <w:pPr>
        <w:pStyle w:val="Teksttreci0"/>
        <w:numPr>
          <w:ilvl w:val="0"/>
          <w:numId w:val="40"/>
        </w:numPr>
        <w:tabs>
          <w:tab w:val="left" w:pos="862"/>
        </w:tabs>
        <w:ind w:left="860" w:hanging="560"/>
      </w:pPr>
      <w:r>
        <w:t xml:space="preserve">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t>Pzp</w:t>
      </w:r>
      <w:proofErr w:type="spellEnd"/>
      <w:r>
        <w:t>).</w:t>
      </w:r>
    </w:p>
    <w:p w14:paraId="69C7FB6D" w14:textId="77777777" w:rsidR="00B23DC1" w:rsidRDefault="005D09D8">
      <w:pPr>
        <w:pStyle w:val="Teksttreci0"/>
        <w:numPr>
          <w:ilvl w:val="0"/>
          <w:numId w:val="40"/>
        </w:numPr>
        <w:tabs>
          <w:tab w:val="left" w:pos="862"/>
        </w:tabs>
        <w:spacing w:after="380"/>
        <w:ind w:left="860" w:hanging="5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t>Pzp</w:t>
      </w:r>
      <w:proofErr w:type="spellEnd"/>
      <w:r>
        <w:t>).</w:t>
      </w:r>
    </w:p>
    <w:p w14:paraId="38057D9C" w14:textId="77777777" w:rsidR="00B23DC1" w:rsidRDefault="005D09D8">
      <w:pPr>
        <w:pStyle w:val="Teksttreci0"/>
        <w:numPr>
          <w:ilvl w:val="0"/>
          <w:numId w:val="38"/>
        </w:numPr>
        <w:pBdr>
          <w:bottom w:val="single" w:sz="4" w:space="0" w:color="auto"/>
        </w:pBdr>
        <w:tabs>
          <w:tab w:val="left" w:pos="1158"/>
          <w:tab w:val="left" w:pos="1160"/>
        </w:tabs>
        <w:spacing w:after="380"/>
        <w:ind w:firstLine="440"/>
      </w:pPr>
      <w:bookmarkStart w:id="41" w:name="bookmark45"/>
      <w:r>
        <w:rPr>
          <w:b/>
          <w:bCs/>
          <w:color w:val="2F5496"/>
        </w:rPr>
        <w:t>Podmiotowe środki dowodowe</w:t>
      </w:r>
      <w:bookmarkEnd w:id="41"/>
    </w:p>
    <w:p w14:paraId="45B08A8F" w14:textId="1E108770"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434F2B">
        <w:rPr>
          <w:b/>
          <w:bCs/>
        </w:rPr>
        <w:t>e-</w:t>
      </w:r>
      <w:proofErr w:type="spellStart"/>
      <w:r w:rsidR="00434F2B">
        <w:rPr>
          <w:b/>
          <w:bCs/>
        </w:rPr>
        <w:t>zamowienia</w:t>
      </w:r>
      <w:proofErr w:type="spellEnd"/>
      <w:r>
        <w:rPr>
          <w:b/>
          <w:bCs/>
        </w:rPr>
        <w:t xml:space="preserve">,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511371A3" w14:textId="18A7EB7D" w:rsidR="00B23DC1" w:rsidRDefault="005D09D8">
      <w:pPr>
        <w:pStyle w:val="Teksttreci0"/>
        <w:numPr>
          <w:ilvl w:val="0"/>
          <w:numId w:val="41"/>
        </w:numPr>
        <w:tabs>
          <w:tab w:val="left" w:pos="289"/>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 xml:space="preserve">ustawy </w:t>
      </w:r>
      <w:proofErr w:type="spellStart"/>
      <w:r>
        <w:t>Pzp</w:t>
      </w:r>
      <w:proofErr w:type="spellEnd"/>
      <w:r>
        <w:t xml:space="preserve"> - podmiotowych środków dowodowych, o których mowa w art. 125 ust. 1 ustawy </w:t>
      </w:r>
      <w:proofErr w:type="spellStart"/>
      <w:r>
        <w:t>Pzp</w:t>
      </w:r>
      <w:proofErr w:type="spellEnd"/>
      <w:r>
        <w:t xml:space="preserve"> na potwierdzenie</w:t>
      </w:r>
      <w:r w:rsidR="00223999">
        <w:t xml:space="preserve"> </w:t>
      </w:r>
      <w:r>
        <w:t xml:space="preserve">braku podstaw wykluczenia i spełniania warunków udziału w postępowaniu (wzór oświadczenia </w:t>
      </w:r>
      <w:r w:rsidRPr="00223999">
        <w:rPr>
          <w:b/>
          <w:bCs/>
        </w:rPr>
        <w:t xml:space="preserve">Załącznik nr 3 </w:t>
      </w:r>
      <w:r>
        <w:t>do SWZ),</w:t>
      </w:r>
    </w:p>
    <w:p w14:paraId="71FB5BC5" w14:textId="77777777" w:rsidR="00B23DC1" w:rsidRDefault="005D09D8">
      <w:pPr>
        <w:pStyle w:val="Teksttreci0"/>
        <w:numPr>
          <w:ilvl w:val="0"/>
          <w:numId w:val="41"/>
        </w:numPr>
        <w:tabs>
          <w:tab w:val="left" w:pos="282"/>
        </w:tabs>
        <w:ind w:left="300" w:hanging="300"/>
      </w:pPr>
      <w:r>
        <w:t xml:space="preserve">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w:t>
      </w:r>
      <w:proofErr w:type="spellStart"/>
      <w:r>
        <w:t>Pzp</w:t>
      </w:r>
      <w:proofErr w:type="spellEnd"/>
      <w:r>
        <w:t>).</w:t>
      </w:r>
    </w:p>
    <w:p w14:paraId="52FC8170" w14:textId="77777777" w:rsidR="00B23DC1" w:rsidRDefault="005D09D8">
      <w:pPr>
        <w:pStyle w:val="Teksttreci0"/>
        <w:numPr>
          <w:ilvl w:val="0"/>
          <w:numId w:val="41"/>
        </w:numPr>
        <w:tabs>
          <w:tab w:val="left" w:pos="284"/>
        </w:tabs>
        <w:ind w:left="300" w:hanging="300"/>
      </w:pPr>
      <w:r>
        <w:t xml:space="preserve">Oświadczenie, o którym mowa w pkt. 1 powyżej (Załącznik nr 3 do SWZ), Wykonawca dołącza do oferty składanej w odpowiedzi na ogłoszenie o zamówieniu (art. 273 ust. 2 ustawy </w:t>
      </w:r>
      <w:proofErr w:type="spellStart"/>
      <w:r>
        <w:t>Pzp</w:t>
      </w:r>
      <w:proofErr w:type="spellEnd"/>
      <w:r>
        <w:t>).</w:t>
      </w:r>
    </w:p>
    <w:p w14:paraId="3BFE7CAE" w14:textId="77777777" w:rsidR="00B23DC1" w:rsidRDefault="005D09D8">
      <w:pPr>
        <w:pStyle w:val="Teksttreci0"/>
        <w:numPr>
          <w:ilvl w:val="0"/>
          <w:numId w:val="41"/>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wykonawców wykazuje spełnianie warunków udziału w postępowaniu (art. 125 ust. 4 ustawy </w:t>
      </w:r>
      <w:proofErr w:type="spellStart"/>
      <w:r>
        <w:t>Pzp</w:t>
      </w:r>
      <w:proofErr w:type="spellEnd"/>
      <w:r>
        <w:t>).</w:t>
      </w:r>
    </w:p>
    <w:p w14:paraId="2D01F4A1" w14:textId="77777777" w:rsidR="00B23DC1" w:rsidRDefault="005D09D8">
      <w:pPr>
        <w:pStyle w:val="Teksttreci0"/>
        <w:numPr>
          <w:ilvl w:val="0"/>
          <w:numId w:val="41"/>
        </w:numPr>
        <w:tabs>
          <w:tab w:val="left" w:pos="284"/>
        </w:tabs>
        <w:ind w:left="300" w:hanging="300"/>
      </w:pPr>
      <w:r>
        <w:t xml:space="preserve">Wykonawca, w przypadku polegania na zdolnościach lub sytuacji podmiotów udostępniających zasoby, przedstawia, wraz z oświadczeniem, o którym mowa w pkt. 1 powyżej, także oświadczenie podmiotu </w:t>
      </w:r>
      <w:r>
        <w:lastRenderedPageBreak/>
        <w:t>udostępniającego zasoby, potwierdzające brak podstaw wykluczenia tego podmiotu oraz spełnianie warunków udziału w postępowaniu, w zakresie, w jakim wykonawca powołuje się na jego zasoby (</w:t>
      </w:r>
      <w:r>
        <w:rPr>
          <w:b/>
          <w:bCs/>
        </w:rPr>
        <w:t xml:space="preserve">art. 125 ust. 5 </w:t>
      </w:r>
      <w:r>
        <w:t xml:space="preserve">ustawy </w:t>
      </w:r>
      <w:proofErr w:type="spellStart"/>
      <w:r>
        <w:t>Pzp</w:t>
      </w:r>
      <w:proofErr w:type="spellEnd"/>
      <w:r>
        <w:t>).</w:t>
      </w:r>
    </w:p>
    <w:p w14:paraId="4BA948B2" w14:textId="77777777" w:rsidR="00223999" w:rsidRDefault="005D09D8">
      <w:pPr>
        <w:pStyle w:val="Teksttreci0"/>
        <w:numPr>
          <w:ilvl w:val="0"/>
          <w:numId w:val="41"/>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 xml:space="preserve">art. 274 ust. 1 ustawy </w:t>
      </w:r>
      <w:proofErr w:type="spellStart"/>
      <w:r>
        <w:rPr>
          <w:b/>
          <w:bCs/>
        </w:rPr>
        <w:t>Pzp</w:t>
      </w:r>
      <w:proofErr w:type="spellEnd"/>
      <w:r>
        <w:t>):</w:t>
      </w:r>
    </w:p>
    <w:p w14:paraId="48B84988" w14:textId="64A1DC6F" w:rsidR="00B23DC1" w:rsidRDefault="005D09D8">
      <w:pPr>
        <w:pStyle w:val="Teksttreci0"/>
        <w:numPr>
          <w:ilvl w:val="1"/>
          <w:numId w:val="100"/>
        </w:numPr>
        <w:tabs>
          <w:tab w:val="left" w:pos="282"/>
        </w:tabs>
      </w:pPr>
      <w:r w:rsidRPr="00223999">
        <w:rPr>
          <w:b/>
          <w:bCs/>
        </w:rPr>
        <w:t xml:space="preserve">W celu potwierdzenia przez Wykonawcę spełnienia warunków udziału w postępowaniu dotyczących 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5F9730CD" w:rsidR="00B23DC1" w:rsidRPr="00726FBB" w:rsidRDefault="005D09D8">
      <w:pPr>
        <w:pStyle w:val="Teksttreci0"/>
        <w:numPr>
          <w:ilvl w:val="0"/>
          <w:numId w:val="101"/>
        </w:numPr>
        <w:spacing w:after="380"/>
      </w:pPr>
      <w:r>
        <w:t xml:space="preserve">wykazu robót </w:t>
      </w:r>
      <w:r w:rsidR="007B77AB">
        <w:t>zgodnie z rozdzia</w:t>
      </w:r>
      <w:r w:rsidR="00726FBB">
        <w:t>ł</w:t>
      </w:r>
      <w:r w:rsidR="007B77AB">
        <w:t xml:space="preserve">em VIII pkt. </w:t>
      </w:r>
      <w:r w:rsidR="005A70F6">
        <w:t>1</w:t>
      </w:r>
      <w:r w:rsidR="007B77AB">
        <w:t xml:space="preserve"> ppkt.1.4. niniejszej SWZ – </w:t>
      </w:r>
      <w:r w:rsidRPr="007B77AB">
        <w:rPr>
          <w:b/>
          <w:bCs/>
        </w:rPr>
        <w:t>wzór zał. nr 8 do SWZ</w:t>
      </w:r>
    </w:p>
    <w:p w14:paraId="4344D28E" w14:textId="3FE5F311" w:rsidR="00726FBB" w:rsidRDefault="00726FBB" w:rsidP="00726FBB">
      <w:pPr>
        <w:pStyle w:val="Teksttreci0"/>
        <w:tabs>
          <w:tab w:val="left" w:pos="680"/>
          <w:tab w:val="left" w:pos="710"/>
        </w:tabs>
        <w:ind w:left="720"/>
      </w:pPr>
      <w:bookmarkStart w:id="42" w:name="_Hlk130206568"/>
      <w:r>
        <w:t>wraz z dowodami określającymi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2"/>
    <w:p w14:paraId="1145F140" w14:textId="77777777" w:rsidR="00726FBB" w:rsidRPr="005A70F6" w:rsidRDefault="00726FBB" w:rsidP="00726FBB">
      <w:pPr>
        <w:pStyle w:val="Teksttreci0"/>
        <w:spacing w:after="380"/>
        <w:ind w:left="720"/>
      </w:pPr>
    </w:p>
    <w:p w14:paraId="0D57A168" w14:textId="0B7CF478" w:rsidR="00B23DC1" w:rsidRPr="001B0144" w:rsidRDefault="005A70F6">
      <w:pPr>
        <w:pStyle w:val="Teksttreci0"/>
        <w:numPr>
          <w:ilvl w:val="0"/>
          <w:numId w:val="101"/>
        </w:numPr>
        <w:spacing w:after="380"/>
      </w:pPr>
      <w:r w:rsidRPr="005A70F6">
        <w:t>wykazu osób</w:t>
      </w:r>
      <w:r>
        <w:rPr>
          <w:b/>
          <w:bCs/>
        </w:rPr>
        <w:t xml:space="preserve"> </w:t>
      </w:r>
      <w:r>
        <w:t xml:space="preserve">zdolnych do realizacji zamówienia zgodnie z rozdziałem VIII pkt.1 </w:t>
      </w:r>
      <w:proofErr w:type="spellStart"/>
      <w:r>
        <w:t>ppkt</w:t>
      </w:r>
      <w:proofErr w:type="spellEnd"/>
      <w:r>
        <w:t xml:space="preserve">. 1.5. niniejszej SWZ – </w:t>
      </w:r>
      <w:r w:rsidRPr="005A70F6">
        <w:rPr>
          <w:b/>
          <w:bCs/>
        </w:rPr>
        <w:t>wzór Zał. Nr 9 do SW</w:t>
      </w:r>
      <w:r>
        <w:rPr>
          <w:b/>
          <w:bCs/>
        </w:rPr>
        <w:t>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42"/>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1AADEA12" w14:textId="77777777" w:rsidR="005A70F6" w:rsidRDefault="005D09D8">
      <w:pPr>
        <w:pStyle w:val="Teksttreci0"/>
        <w:numPr>
          <w:ilvl w:val="0"/>
          <w:numId w:val="42"/>
        </w:numPr>
        <w:tabs>
          <w:tab w:val="left" w:pos="710"/>
        </w:tabs>
        <w:ind w:left="720" w:hanging="360"/>
      </w:pPr>
      <w:r>
        <w:t xml:space="preserve">Okresy wyrażone w latach, o których mowa powyżej, liczy się wstecz od dnia: </w:t>
      </w:r>
    </w:p>
    <w:p w14:paraId="46D24981" w14:textId="77777777" w:rsidR="005A70F6" w:rsidRDefault="005A70F6" w:rsidP="005A70F6">
      <w:pPr>
        <w:pStyle w:val="Teksttreci0"/>
        <w:tabs>
          <w:tab w:val="left" w:pos="710"/>
        </w:tabs>
        <w:ind w:left="720"/>
      </w:pPr>
      <w:r>
        <w:t>-</w:t>
      </w:r>
      <w:r w:rsidR="005D09D8">
        <w:t xml:space="preserve"> w którym upływa termin składania ofert; </w:t>
      </w:r>
    </w:p>
    <w:p w14:paraId="310C847C" w14:textId="0C5AB25B" w:rsidR="00B23DC1" w:rsidRDefault="005A70F6" w:rsidP="005A70F6">
      <w:pPr>
        <w:pStyle w:val="Teksttreci0"/>
        <w:tabs>
          <w:tab w:val="left" w:pos="710"/>
        </w:tabs>
        <w:ind w:left="720"/>
      </w:pPr>
      <w:r>
        <w:t>-</w:t>
      </w:r>
      <w:r w:rsidR="005D09D8">
        <w:t xml:space="preserve"> złożenia podmiotowego środka dowodowego, w przypadkach, o których mowa w art. 455 ust. 1 pkt 2 lit. b ustawy </w:t>
      </w:r>
      <w:proofErr w:type="spellStart"/>
      <w:r w:rsidR="005D09D8">
        <w:t>Pzp</w:t>
      </w:r>
      <w:proofErr w:type="spellEnd"/>
      <w:r w:rsidR="005D09D8">
        <w:t xml:space="preserve"> (zmiana umowy w przypadku, gdy nowy wykonawca ma zastąpić dotychczasowego) oraz art. 462 ust. 7 ww. ustawy (zmiana lub rezygnacja z podwykonawcy).</w:t>
      </w:r>
    </w:p>
    <w:p w14:paraId="48435300" w14:textId="77777777" w:rsidR="00B23DC1" w:rsidRDefault="005D09D8">
      <w:pPr>
        <w:pStyle w:val="Teksttreci0"/>
        <w:numPr>
          <w:ilvl w:val="0"/>
          <w:numId w:val="42"/>
        </w:numPr>
        <w:tabs>
          <w:tab w:val="left" w:pos="710"/>
        </w:tabs>
        <w:spacing w:after="380"/>
        <w:ind w:left="720" w:hanging="360"/>
      </w:pPr>
      <w: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9D40B8D" w14:textId="716467F2" w:rsidR="00B23DC1" w:rsidRDefault="005D09D8">
      <w:pPr>
        <w:pStyle w:val="Teksttreci0"/>
        <w:numPr>
          <w:ilvl w:val="0"/>
          <w:numId w:val="100"/>
        </w:numPr>
        <w:spacing w:after="380"/>
      </w:pPr>
      <w:r>
        <w:rPr>
          <w:b/>
          <w:bCs/>
        </w:rPr>
        <w:t xml:space="preserve">W celu wykazania braku podstaw do wykluczenia </w:t>
      </w:r>
      <w:r>
        <w:t xml:space="preserve">- </w:t>
      </w:r>
      <w:r>
        <w:rPr>
          <w:b/>
          <w:bCs/>
        </w:rPr>
        <w:t xml:space="preserve">chodzi o następujące dokumenty, </w:t>
      </w:r>
      <w:r>
        <w:t xml:space="preserve">wskazane w Rozporządzeniu Ministra Rozwoju, Pracy i Technologii z dnia 23 grudnia 2020 r. w sprawie </w:t>
      </w:r>
      <w:r>
        <w:lastRenderedPageBreak/>
        <w:t>podmiotowych środków dowodowych oraz innych dokumentów lub oświadczeń, jakich może żądać zamawiający od wykonawcy (Dz. U. z 2020 poz. 2415):</w:t>
      </w:r>
    </w:p>
    <w:p w14:paraId="493C3A5F" w14:textId="77777777" w:rsidR="005A70F6" w:rsidRDefault="005D09D8">
      <w:pPr>
        <w:pStyle w:val="Teksttreci0"/>
        <w:numPr>
          <w:ilvl w:val="0"/>
          <w:numId w:val="102"/>
        </w:numPr>
      </w:pPr>
      <w:r>
        <w:t xml:space="preserve">Odpis lub informację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 jeżeli odrębne przepisy wymagają wpisu do rejestru lub ewidencji,</w:t>
      </w:r>
    </w:p>
    <w:p w14:paraId="4EA6170C" w14:textId="18AD8AE8" w:rsidR="00B23DC1" w:rsidRDefault="005D09D8">
      <w:pPr>
        <w:pStyle w:val="Teksttreci0"/>
        <w:numPr>
          <w:ilvl w:val="0"/>
          <w:numId w:val="102"/>
        </w:numPr>
      </w:pPr>
      <w:r>
        <w:t xml:space="preserve">Oświadczenia Wykonawcy o aktualności informacji zawartych w oświadczeniu, o którym mowa w art. 125 ust. 1 ustawy </w:t>
      </w:r>
      <w:proofErr w:type="spellStart"/>
      <w:r>
        <w:t>Pzp</w:t>
      </w:r>
      <w:proofErr w:type="spellEnd"/>
      <w:r>
        <w:t>, w zakresie podstaw wykluczenia z postępowania wskazanych przez Zamawiającego - zawarte w Załączniku nr 5 do SWZ, sporządzonym w oparciu o postanowienia § 2 i § 3 ww. rozporządzenia.</w:t>
      </w:r>
    </w:p>
    <w:p w14:paraId="54B6A7D8" w14:textId="3F817D3C" w:rsidR="00726FBB" w:rsidRDefault="00726FBB" w:rsidP="00726FBB">
      <w:pPr>
        <w:pStyle w:val="Teksttreci0"/>
        <w:numPr>
          <w:ilvl w:val="0"/>
          <w:numId w:val="102"/>
        </w:numPr>
        <w:spacing w:after="380"/>
      </w:pPr>
      <w:bookmarkStart w:id="43" w:name="_Hlk130206297"/>
      <w:r w:rsidRPr="00260C87">
        <w:rPr>
          <w:rFonts w:cstheme="minorHAnsi"/>
        </w:rPr>
        <w:t xml:space="preserve">Oświadczenie Wykonawcy o przynależności/braku przynależności do tej samej grupy kapitałowej – Załącznik nr </w:t>
      </w:r>
      <w:r>
        <w:rPr>
          <w:rFonts w:cstheme="minorHAnsi"/>
        </w:rPr>
        <w:t>10</w:t>
      </w:r>
      <w:r w:rsidRPr="00260C87">
        <w:rPr>
          <w:rFonts w:cstheme="minorHAnsi"/>
        </w:rPr>
        <w:t xml:space="preserve"> do SWZ</w:t>
      </w:r>
    </w:p>
    <w:bookmarkEnd w:id="43"/>
    <w:p w14:paraId="24F7CCFE" w14:textId="77777777" w:rsidR="00B23DC1" w:rsidRDefault="005D09D8">
      <w:pPr>
        <w:pStyle w:val="Teksttreci0"/>
      </w:pPr>
      <w:r>
        <w:rPr>
          <w:b/>
          <w:bCs/>
        </w:rPr>
        <w:t>UWAGA:</w:t>
      </w:r>
    </w:p>
    <w:p w14:paraId="517FFFAB" w14:textId="7FA51F6B" w:rsidR="00B23DC1" w:rsidRDefault="005D09D8">
      <w:pPr>
        <w:pStyle w:val="Teksttreci0"/>
        <w:numPr>
          <w:ilvl w:val="0"/>
          <w:numId w:val="43"/>
        </w:numPr>
        <w:tabs>
          <w:tab w:val="left" w:pos="750"/>
        </w:tabs>
        <w:ind w:left="740" w:hanging="360"/>
      </w:pPr>
      <w:r>
        <w:t xml:space="preserve">Powyższe oświadczenia, dokumenty - </w:t>
      </w:r>
      <w:r>
        <w:rPr>
          <w:b/>
          <w:bCs/>
        </w:rPr>
        <w:t xml:space="preserve">należy przesłać </w:t>
      </w:r>
      <w:r>
        <w:t xml:space="preserve">za pośrednictwem </w:t>
      </w:r>
      <w:r w:rsidR="00434F2B">
        <w:rPr>
          <w:b/>
          <w:bCs/>
        </w:rPr>
        <w:t>e-zamowienia</w:t>
      </w:r>
      <w:r w:rsidR="00BF017D">
        <w:rPr>
          <w:b/>
          <w:bCs/>
        </w:rPr>
        <w:t>.pl</w:t>
      </w:r>
      <w:r w:rsidR="00BF017D">
        <w:t>.</w:t>
      </w:r>
    </w:p>
    <w:p w14:paraId="36802354" w14:textId="1387A702" w:rsidR="00B23DC1" w:rsidRDefault="005D09D8">
      <w:pPr>
        <w:pStyle w:val="Teksttreci0"/>
        <w:numPr>
          <w:ilvl w:val="0"/>
          <w:numId w:val="43"/>
        </w:numPr>
        <w:tabs>
          <w:tab w:val="left" w:pos="750"/>
        </w:tabs>
        <w:ind w:left="740" w:hanging="360"/>
      </w:pPr>
      <w:r>
        <w:t xml:space="preserve">Dokumenty i oświadczenia wymienione w </w:t>
      </w:r>
      <w:r>
        <w:rPr>
          <w:b/>
          <w:bCs/>
        </w:rPr>
        <w:t xml:space="preserve">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 xml:space="preserve">powyżej, </w:t>
      </w:r>
      <w:r>
        <w:rPr>
          <w:b/>
          <w:bCs/>
        </w:rPr>
        <w:t xml:space="preserve">składa </w:t>
      </w:r>
      <w:r>
        <w:t>w określonym poniżej zakresie: 1) Wykonawca, 2) każdy z Wykonawców wspólnie ubiegających się o udzielenie zamówienia.</w:t>
      </w:r>
    </w:p>
    <w:p w14:paraId="6CD8300B" w14:textId="0EF62F1F" w:rsidR="00B23DC1" w:rsidRDefault="005D09D8">
      <w:pPr>
        <w:pStyle w:val="Teksttreci0"/>
        <w:numPr>
          <w:ilvl w:val="0"/>
          <w:numId w:val="43"/>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powyżej.</w:t>
      </w:r>
    </w:p>
    <w:p w14:paraId="46CC7F15" w14:textId="7CEFB88B" w:rsidR="00E4514A" w:rsidRDefault="005D09D8">
      <w:pPr>
        <w:pStyle w:val="Teksttreci0"/>
        <w:numPr>
          <w:ilvl w:val="0"/>
          <w:numId w:val="43"/>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w:t>
      </w:r>
      <w:proofErr w:type="spellStart"/>
      <w:r>
        <w:t>Pzp</w:t>
      </w:r>
      <w:proofErr w:type="spellEnd"/>
      <w:r>
        <w:t xml:space="preserve"> - </w:t>
      </w:r>
      <w:r>
        <w:rPr>
          <w:b/>
          <w:bCs/>
        </w:rPr>
        <w:t>przedstawia podmiotowe środki dowodowe</w:t>
      </w:r>
      <w:r>
        <w:t xml:space="preserve">, o których mowa w </w:t>
      </w:r>
      <w:r>
        <w:rPr>
          <w:b/>
          <w:bCs/>
        </w:rPr>
        <w:t xml:space="preserve">ww. pkt </w:t>
      </w:r>
      <w:r w:rsidR="00E4514A">
        <w:rPr>
          <w:b/>
          <w:bCs/>
        </w:rPr>
        <w:t>7</w:t>
      </w:r>
      <w:r>
        <w:rPr>
          <w:b/>
          <w:bCs/>
        </w:rPr>
        <w:t xml:space="preserve">) </w:t>
      </w:r>
      <w:proofErr w:type="spellStart"/>
      <w:r>
        <w:rPr>
          <w:b/>
          <w:bCs/>
        </w:rPr>
        <w:t>ppkt</w:t>
      </w:r>
      <w:proofErr w:type="spellEnd"/>
      <w:r>
        <w:rPr>
          <w:b/>
          <w:bCs/>
        </w:rPr>
        <w:t xml:space="preserve"> a</w:t>
      </w:r>
      <w:r w:rsidR="00A85EFC">
        <w:rPr>
          <w:b/>
          <w:bCs/>
        </w:rPr>
        <w:t>,</w:t>
      </w:r>
      <w:r>
        <w:rPr>
          <w:b/>
          <w:bCs/>
        </w:rPr>
        <w:t xml:space="preserve"> b</w:t>
      </w:r>
      <w:r w:rsidR="00A85EFC">
        <w:rPr>
          <w:b/>
          <w:bCs/>
        </w:rPr>
        <w:t xml:space="preserve"> i c </w:t>
      </w:r>
      <w:r>
        <w:rPr>
          <w:b/>
          <w:bCs/>
        </w:rPr>
        <w:t xml:space="preserve">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6B06ADAD" w:rsidR="00B23DC1" w:rsidRDefault="005D09D8">
      <w:pPr>
        <w:pStyle w:val="Teksttreci0"/>
        <w:numPr>
          <w:ilvl w:val="0"/>
          <w:numId w:val="100"/>
        </w:numPr>
        <w:tabs>
          <w:tab w:val="left" w:pos="750"/>
        </w:tabs>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44"/>
        </w:numPr>
        <w:tabs>
          <w:tab w:val="left" w:pos="294"/>
        </w:tabs>
        <w:spacing w:after="380"/>
      </w:pPr>
      <w:r>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t xml:space="preserve">Wykonawca składa podmiotowe środki dowodowe na wezwanie, o którym mowa powyżej: aktualne na </w:t>
      </w:r>
      <w:r>
        <w:lastRenderedPageBreak/>
        <w:t xml:space="preserve">dzień ich złożenia (art. 128 ust. 1 i ust. 2 ustawy </w:t>
      </w:r>
      <w:proofErr w:type="spellStart"/>
      <w:r>
        <w:t>Pzp</w:t>
      </w:r>
      <w:proofErr w:type="spellEnd"/>
      <w:r>
        <w:t>).</w:t>
      </w:r>
    </w:p>
    <w:p w14:paraId="126564B9" w14:textId="491BE908" w:rsidR="00B23DC1" w:rsidRDefault="005D09D8">
      <w:pPr>
        <w:pStyle w:val="Teksttreci0"/>
        <w:numPr>
          <w:ilvl w:val="0"/>
          <w:numId w:val="100"/>
        </w:numPr>
        <w:tabs>
          <w:tab w:val="left" w:pos="290"/>
        </w:tabs>
      </w:pPr>
      <w:r>
        <w:t xml:space="preserve">Zamawiający może żądać od Wykonawców wyjaśnień dotyczących treści oświadczeń, o których mowa w pkt.6. </w:t>
      </w:r>
      <w:r w:rsidR="00E4514A">
        <w:t>1.</w:t>
      </w:r>
      <w:r>
        <w:t xml:space="preserve"> lub złożonych podmiotowych środków dowodowych lub innych dokumentów lub oświadczeń składanych w postępowaniu (art. 128 ust. 4 ustawy </w:t>
      </w:r>
      <w:proofErr w:type="spellStart"/>
      <w:r>
        <w:t>Pzp</w:t>
      </w:r>
      <w:proofErr w:type="spellEnd"/>
      <w:r>
        <w:t>).</w:t>
      </w:r>
    </w:p>
    <w:p w14:paraId="56D5BDE9" w14:textId="6C5D1CFA" w:rsidR="00B23DC1" w:rsidRDefault="00E4514A">
      <w:pPr>
        <w:pStyle w:val="Teksttreci0"/>
        <w:numPr>
          <w:ilvl w:val="0"/>
          <w:numId w:val="100"/>
        </w:numPr>
        <w:tabs>
          <w:tab w:val="left" w:pos="290"/>
        </w:tabs>
      </w:pPr>
      <w:r>
        <w:t xml:space="preserve"> </w:t>
      </w:r>
      <w:r w:rsidR="005D09D8">
        <w:t xml:space="preserve">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ustawy </w:t>
      </w:r>
      <w:proofErr w:type="spellStart"/>
      <w:r w:rsidR="005D09D8">
        <w:t>Pzp</w:t>
      </w:r>
      <w:proofErr w:type="spellEnd"/>
      <w:r w:rsidR="005D09D8">
        <w:t>).</w:t>
      </w:r>
    </w:p>
    <w:p w14:paraId="104DBB53" w14:textId="451B3897" w:rsidR="00B23DC1" w:rsidRDefault="005D09D8">
      <w:pPr>
        <w:pStyle w:val="Teksttreci0"/>
        <w:numPr>
          <w:ilvl w:val="0"/>
          <w:numId w:val="100"/>
        </w:numPr>
        <w:tabs>
          <w:tab w:val="left" w:pos="385"/>
        </w:tabs>
        <w:spacing w:line="329" w:lineRule="auto"/>
      </w:pPr>
      <w: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11181F85" w14:textId="77777777" w:rsidR="00B23DC1" w:rsidRDefault="005D09D8">
      <w:pPr>
        <w:pStyle w:val="Teksttreci0"/>
        <w:numPr>
          <w:ilvl w:val="0"/>
          <w:numId w:val="100"/>
        </w:numPr>
        <w:tabs>
          <w:tab w:val="left" w:pos="385"/>
        </w:tabs>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w:t>
      </w:r>
      <w:proofErr w:type="spellStart"/>
      <w:r>
        <w:t>Pzp</w:t>
      </w:r>
      <w:proofErr w:type="spellEnd"/>
      <w:r>
        <w:t>).</w:t>
      </w:r>
    </w:p>
    <w:p w14:paraId="657DE5EA" w14:textId="77777777" w:rsidR="00B23DC1" w:rsidRDefault="005D09D8">
      <w:pPr>
        <w:pStyle w:val="Teksttreci0"/>
        <w:numPr>
          <w:ilvl w:val="0"/>
          <w:numId w:val="100"/>
        </w:numPr>
        <w:tabs>
          <w:tab w:val="left" w:pos="385"/>
        </w:tabs>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(art. 274 ust. 4 ustawy </w:t>
      </w:r>
      <w:proofErr w:type="spellStart"/>
      <w:r>
        <w:t>Pzp</w:t>
      </w:r>
      <w:proofErr w:type="spellEnd"/>
      <w:r>
        <w:t>).</w:t>
      </w:r>
    </w:p>
    <w:p w14:paraId="090172C6" w14:textId="77777777" w:rsidR="00E4514A" w:rsidRDefault="005D09D8">
      <w:pPr>
        <w:pStyle w:val="Teksttreci0"/>
        <w:numPr>
          <w:ilvl w:val="0"/>
          <w:numId w:val="100"/>
        </w:numPr>
        <w:tabs>
          <w:tab w:val="left" w:pos="385"/>
        </w:tabs>
      </w:pPr>
      <w:r>
        <w:t>Wykonawca, który ma siedzibę lub miejsce zamieszkania poza granicami Rzeczypospolitej Polskiej - składa:</w:t>
      </w:r>
    </w:p>
    <w:p w14:paraId="5C873225" w14:textId="77777777" w:rsidR="00E4514A" w:rsidRDefault="005D09D8">
      <w:pPr>
        <w:pStyle w:val="Teksttreci0"/>
        <w:numPr>
          <w:ilvl w:val="1"/>
          <w:numId w:val="103"/>
        </w:numPr>
        <w:tabs>
          <w:tab w:val="left" w:pos="385"/>
        </w:tabs>
      </w:pPr>
      <w:r>
        <w:t xml:space="preserve">zamiast odpisu albo informacji z </w:t>
      </w:r>
      <w:r w:rsidRPr="00E4514A">
        <w:rPr>
          <w:b/>
          <w:bCs/>
        </w:rPr>
        <w:t xml:space="preserve">Krajowego Rejestru Sądowego lub z Centralnej Ewidencji i Informacji o Działalności Gospodarczej </w:t>
      </w:r>
      <w:r>
        <w:t xml:space="preserve">- </w:t>
      </w:r>
      <w:r w:rsidRPr="00E4514A">
        <w:rPr>
          <w:b/>
          <w:bCs/>
        </w:rPr>
        <w:t xml:space="preserve">składa dokument lub dokumenty </w:t>
      </w:r>
      <w:r>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o których mowa powyżej powinny być wystawione nie wcześniej niż 3 miesiące przed ich złożeniem.</w:t>
      </w:r>
    </w:p>
    <w:p w14:paraId="752AFE9B" w14:textId="7916033D" w:rsidR="00B23DC1" w:rsidRDefault="005D09D8">
      <w:pPr>
        <w:pStyle w:val="Teksttreci0"/>
        <w:numPr>
          <w:ilvl w:val="1"/>
          <w:numId w:val="103"/>
        </w:numPr>
        <w:tabs>
          <w:tab w:val="left" w:pos="385"/>
        </w:tabs>
      </w:pPr>
      <w:r w:rsidRPr="00E4514A">
        <w:rPr>
          <w:b/>
          <w:bCs/>
        </w:rPr>
        <w:t xml:space="preserve">Oświadczenia Wykonawcy o aktualności informacji zawartych w oświadczeniu, o którym mowa w art. 125 ust. 1 ustawy </w:t>
      </w:r>
      <w:proofErr w:type="spellStart"/>
      <w:r w:rsidRPr="00E4514A">
        <w:rPr>
          <w:b/>
          <w:bCs/>
        </w:rPr>
        <w:t>Pzp</w:t>
      </w:r>
      <w:proofErr w:type="spellEnd"/>
      <w:r w:rsidRPr="00E4514A">
        <w:rPr>
          <w:b/>
          <w:bCs/>
        </w:rPr>
        <w:t xml:space="preserve">, </w:t>
      </w:r>
      <w:r>
        <w:t xml:space="preserve">w zakresie podstaw wykluczenia z postępowania wskazanych przez Zamawiającego - zawarte w </w:t>
      </w:r>
      <w:r w:rsidRPr="00E4514A">
        <w:rPr>
          <w:b/>
          <w:bCs/>
        </w:rPr>
        <w:t xml:space="preserve">Załączniku nr 5 </w:t>
      </w:r>
      <w:r>
        <w:t xml:space="preserve">do SWZ, sporządzonym w oparciu o postanowienia § 2 i § </w:t>
      </w:r>
      <w:r>
        <w:lastRenderedPageBreak/>
        <w:t>3 ww. rozporządzenia.</w:t>
      </w:r>
    </w:p>
    <w:p w14:paraId="0D7663F7" w14:textId="77777777" w:rsidR="00B23DC1" w:rsidRDefault="005D09D8">
      <w:pPr>
        <w:pStyle w:val="Teksttreci0"/>
      </w:pPr>
      <w:r>
        <w:rPr>
          <w:b/>
          <w:bCs/>
        </w:rPr>
        <w:t>UWAGA :</w:t>
      </w:r>
    </w:p>
    <w:p w14:paraId="5163C4B0" w14:textId="54FB6F1B" w:rsidR="00A440F9" w:rsidRDefault="005D09D8">
      <w:pPr>
        <w:pStyle w:val="Teksttreci0"/>
        <w:numPr>
          <w:ilvl w:val="0"/>
          <w:numId w:val="100"/>
        </w:numPr>
        <w:tabs>
          <w:tab w:val="left" w:pos="750"/>
        </w:tabs>
      </w:pPr>
      <w:r>
        <w:t xml:space="preserve">Powyższe oświadczenia, dokumenty - </w:t>
      </w:r>
      <w:r>
        <w:rPr>
          <w:b/>
          <w:bCs/>
        </w:rPr>
        <w:t xml:space="preserve">należy przesłać </w:t>
      </w:r>
      <w:r>
        <w:t>za pośrednictwem</w:t>
      </w:r>
      <w:r w:rsidR="00E4514A">
        <w:t xml:space="preserve"> platformy e-</w:t>
      </w:r>
      <w:proofErr w:type="spellStart"/>
      <w:r w:rsidR="00E4514A">
        <w:t>zamowienia</w:t>
      </w:r>
      <w:proofErr w:type="spellEnd"/>
    </w:p>
    <w:p w14:paraId="35895576" w14:textId="19D041F5" w:rsidR="00A440F9" w:rsidRPr="0011388F" w:rsidRDefault="00A440F9" w:rsidP="00A440F9">
      <w:pPr>
        <w:pStyle w:val="Tekstpodstawowy"/>
        <w:spacing w:after="277"/>
        <w:ind w:left="360"/>
        <w:rPr>
          <w:rFonts w:asciiTheme="minorHAnsi" w:hAnsiTheme="minorHAnsi" w:cstheme="minorHAnsi"/>
          <w:bCs/>
          <w:sz w:val="22"/>
          <w:szCs w:val="22"/>
        </w:rPr>
      </w:pPr>
      <w:r w:rsidRPr="00A440F9">
        <w:rPr>
          <w:rFonts w:asciiTheme="minorHAnsi" w:hAnsiTheme="minorHAnsi" w:cstheme="minorHAnsi"/>
          <w:sz w:val="22"/>
          <w:szCs w:val="22"/>
        </w:rPr>
        <w:t xml:space="preserve">        </w:t>
      </w:r>
    </w:p>
    <w:p w14:paraId="5859E2ED" w14:textId="77777777" w:rsidR="00E4514A" w:rsidRDefault="005D09D8">
      <w:pPr>
        <w:pStyle w:val="Teksttreci0"/>
        <w:numPr>
          <w:ilvl w:val="0"/>
          <w:numId w:val="45"/>
        </w:numPr>
        <w:tabs>
          <w:tab w:val="left" w:pos="730"/>
        </w:tabs>
        <w:ind w:left="740" w:hanging="314"/>
      </w:pPr>
      <w:r>
        <w:t>Jeżeli w kraju, w którym wykonawca ma siedzibę lub miejsce zamieszkania, nie wydaje się dokumentów, o których mowa w pkt 1 powyżej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606C507B" w:rsidR="00B23DC1" w:rsidRDefault="005D09D8">
      <w:pPr>
        <w:pStyle w:val="Teksttreci0"/>
        <w:numPr>
          <w:ilvl w:val="0"/>
          <w:numId w:val="100"/>
        </w:numPr>
        <w:tabs>
          <w:tab w:val="left" w:pos="730"/>
        </w:tabs>
      </w:pPr>
      <w:r w:rsidRPr="00E4514A">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D1938B9" w:rsidR="00B23DC1" w:rsidRDefault="005D09D8">
      <w:pPr>
        <w:pStyle w:val="Teksttreci0"/>
        <w:numPr>
          <w:ilvl w:val="1"/>
          <w:numId w:val="100"/>
        </w:numPr>
        <w:tabs>
          <w:tab w:val="left" w:pos="368"/>
        </w:tabs>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5211880" w:rsidR="00B23DC1" w:rsidRDefault="005D09D8">
      <w:pPr>
        <w:pStyle w:val="Teksttreci0"/>
        <w:numPr>
          <w:ilvl w:val="0"/>
          <w:numId w:val="100"/>
        </w:numPr>
        <w:tabs>
          <w:tab w:val="left" w:pos="368"/>
        </w:tabs>
      </w:pPr>
      <w:r>
        <w:t>Wykonawca nie jest zobowiązany do złożenia dokumentów, o których mowa w pkt 1</w:t>
      </w:r>
      <w:r w:rsidR="00E4514A">
        <w:t xml:space="preserve">6.1 </w:t>
      </w:r>
      <w:r>
        <w:t xml:space="preserve"> powyżej, jeżeli Zamawiający może je uzyskać za pomocą bezpłatnych i ogólnodostępnych baz danych, o ile wykonawca wskazał dane umożliwiające dostęp do tych dokumentów.</w:t>
      </w:r>
    </w:p>
    <w:p w14:paraId="02A649C3" w14:textId="1DB6DC1D" w:rsidR="00B23DC1" w:rsidRDefault="005D09D8">
      <w:pPr>
        <w:pStyle w:val="Teksttreci0"/>
        <w:numPr>
          <w:ilvl w:val="0"/>
          <w:numId w:val="100"/>
        </w:numPr>
        <w:tabs>
          <w:tab w:val="left" w:pos="368"/>
        </w:tabs>
      </w:pPr>
      <w:r>
        <w:t>Jeżeli w imieniu Wykonawcy działa osoba, której umocowanie do jego reprezentowania nie wynika z dokumentów, o których mowa w pkt 1</w:t>
      </w:r>
      <w:r w:rsidR="00E4514A">
        <w:t>6.1</w:t>
      </w:r>
      <w:r>
        <w:t xml:space="preserve"> powyżej, Zamawiający może żądać od Wykonawcy pełnomocnictwa lub innego dokumentu potwierdzającego umocowanie do reprezentowania Wykonawcy.</w:t>
      </w:r>
    </w:p>
    <w:p w14:paraId="406877AF" w14:textId="3753042B" w:rsidR="00B23DC1" w:rsidRDefault="005D09D8">
      <w:pPr>
        <w:pStyle w:val="Teksttreci0"/>
        <w:numPr>
          <w:ilvl w:val="0"/>
          <w:numId w:val="100"/>
        </w:numPr>
        <w:tabs>
          <w:tab w:val="left" w:pos="368"/>
        </w:tabs>
      </w:pPr>
      <w:r>
        <w:t>Postanowienia powyżej, stosuje się odpowiednio do osoby działającej w imieniu wykonawców wspólnie ubiegających się o udzielenie zamówienia publicznego.</w:t>
      </w:r>
    </w:p>
    <w:p w14:paraId="555FE4A8" w14:textId="77777777" w:rsidR="00790578" w:rsidRDefault="005D09D8">
      <w:pPr>
        <w:pStyle w:val="Teksttreci0"/>
        <w:numPr>
          <w:ilvl w:val="0"/>
          <w:numId w:val="100"/>
        </w:numPr>
        <w:tabs>
          <w:tab w:val="left" w:pos="385"/>
        </w:tabs>
      </w:pPr>
      <w:r>
        <w:t>Postanowienia powyżej stosuje się odpowiednio do osoby działającej w imieniu podmiotu udostępniającego zasoby na zasadach określonych w art. 118 ustawy lub podwykonawcy niebędącego podmiotem udostępniającym zasoby na takich zasadach.</w:t>
      </w:r>
    </w:p>
    <w:p w14:paraId="414E922E" w14:textId="1697B74E" w:rsidR="00B23DC1" w:rsidRDefault="005D09D8">
      <w:pPr>
        <w:pStyle w:val="Teksttreci0"/>
        <w:numPr>
          <w:ilvl w:val="0"/>
          <w:numId w:val="100"/>
        </w:numPr>
        <w:tabs>
          <w:tab w:val="left" w:pos="385"/>
        </w:tabs>
      </w:pPr>
      <w:r>
        <w:t xml:space="preserve">W przypadku wskazania przez Wykonawcę </w:t>
      </w:r>
      <w:r w:rsidRPr="00790578">
        <w:rPr>
          <w:b/>
          <w:bCs/>
        </w:rPr>
        <w:t xml:space="preserve">dostępności </w:t>
      </w:r>
      <w:r>
        <w:t xml:space="preserve">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podmiotowych środków dowodowych lub </w:t>
      </w:r>
      <w:r>
        <w:lastRenderedPageBreak/>
        <w:t>ww. dokumentów (§ 14 Rozporządzenia Ministra Rozwoju, Pracy i Technologii z dnia 23 grudnia 2020 r. w sprawie podmiotowych środków dowodowych oraz innych dokumentów lub oświadczeń, jakich może żądać zamawiający od wykonawcy (Dz. U. z 2020 poz. 2415).</w:t>
      </w:r>
    </w:p>
    <w:p w14:paraId="494F528C" w14:textId="77777777" w:rsidR="0039440D" w:rsidRDefault="0039440D" w:rsidP="0039440D">
      <w:pPr>
        <w:pStyle w:val="Teksttreci0"/>
        <w:tabs>
          <w:tab w:val="left" w:pos="385"/>
        </w:tabs>
        <w:ind w:left="440"/>
      </w:pP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4" w:name="bookmark0"/>
                            <w:r>
                              <w:rPr>
                                <w:b/>
                                <w:bCs/>
                                <w:color w:val="2F5496"/>
                              </w:rPr>
                              <w:t>X.</w:t>
                            </w:r>
                            <w:bookmarkEnd w:id="44"/>
                          </w:p>
                        </w:txbxContent>
                      </wps:txbx>
                      <wps:bodyPr wrap="none" lIns="0" tIns="0" rIns="0" bIns="0"/>
                    </wps:wsp>
                  </a:graphicData>
                </a:graphic>
              </wp:anchor>
            </w:drawing>
          </mc:Choice>
          <mc:Fallback xmlns:w16du="http://schemas.microsoft.com/office/word/2023/wordml/word16du">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" filled="f" stroked="f">
                <v:textbox inset="0,0,0,0">
                  <w:txbxContent>
                    <w:p w14:paraId="2543A874" w14:textId="77777777" w:rsidR="00B23DC1" w:rsidRDefault="005D09D8">
                      <w:pPr>
                        <w:pStyle w:val="Teksttreci0"/>
                        <w:spacing w:line="240" w:lineRule="auto"/>
                      </w:pPr>
                      <w:bookmarkStart w:id="45" w:name="bookmark0"/>
                      <w:r>
                        <w:rPr>
                          <w:b/>
                          <w:bCs/>
                          <w:color w:val="2F5496"/>
                        </w:rPr>
                        <w:t>X.</w:t>
                      </w:r>
                      <w:bookmarkEnd w:id="45"/>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xmlns:w16du="http://schemas.microsoft.com/office/word/2023/wordml/word16du">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2EA84097" w14:textId="77777777" w:rsidR="00434F2B" w:rsidRDefault="005D09D8">
      <w:pPr>
        <w:pStyle w:val="Teksttreci0"/>
        <w:numPr>
          <w:ilvl w:val="0"/>
          <w:numId w:val="46"/>
        </w:numPr>
        <w:tabs>
          <w:tab w:val="left" w:pos="399"/>
        </w:tabs>
        <w:ind w:left="440" w:hanging="440"/>
      </w:pPr>
      <w:r>
        <w:t>Wykonawca zobowiązany jest do wniesienia wadium w wysokości:</w:t>
      </w:r>
    </w:p>
    <w:p w14:paraId="5BCCE101" w14:textId="0DAF767A" w:rsidR="0039440D" w:rsidRDefault="00434F2B">
      <w:pPr>
        <w:pStyle w:val="Teksttreci0"/>
        <w:numPr>
          <w:ilvl w:val="1"/>
          <w:numId w:val="97"/>
        </w:numPr>
        <w:tabs>
          <w:tab w:val="left" w:pos="399"/>
        </w:tabs>
      </w:pPr>
      <w:r>
        <w:t xml:space="preserve">Dla części 1 </w:t>
      </w:r>
      <w:r w:rsidR="0039440D">
        <w:t xml:space="preserve">zamówienia </w:t>
      </w:r>
      <w:r>
        <w:t xml:space="preserve">– </w:t>
      </w:r>
      <w:r w:rsidR="0039440D">
        <w:t>500,00 zł (pięćset złotych 00/100)</w:t>
      </w:r>
    </w:p>
    <w:p w14:paraId="3D996AAF" w14:textId="0BD46995" w:rsidR="0039440D" w:rsidRDefault="00434F2B">
      <w:pPr>
        <w:pStyle w:val="Teksttreci0"/>
        <w:numPr>
          <w:ilvl w:val="1"/>
          <w:numId w:val="97"/>
        </w:numPr>
        <w:tabs>
          <w:tab w:val="left" w:pos="399"/>
        </w:tabs>
      </w:pPr>
      <w:r>
        <w:t xml:space="preserve">Dla części 2 </w:t>
      </w:r>
      <w:r w:rsidR="0039440D">
        <w:t xml:space="preserve">zamówienia </w:t>
      </w:r>
      <w:r>
        <w:t xml:space="preserve">– </w:t>
      </w:r>
      <w:r w:rsidR="0039440D">
        <w:t>7.000,00 zł (siedem tysięcy złotych 00/100)</w:t>
      </w:r>
    </w:p>
    <w:p w14:paraId="30F5965A" w14:textId="0339582B" w:rsidR="0039440D" w:rsidRDefault="0039440D">
      <w:pPr>
        <w:pStyle w:val="Teksttreci0"/>
        <w:numPr>
          <w:ilvl w:val="1"/>
          <w:numId w:val="97"/>
        </w:numPr>
        <w:tabs>
          <w:tab w:val="left" w:pos="399"/>
        </w:tabs>
      </w:pPr>
      <w:r>
        <w:t>D</w:t>
      </w:r>
      <w:r w:rsidR="00434F2B">
        <w:t xml:space="preserve">la części 3 </w:t>
      </w:r>
      <w:r>
        <w:t xml:space="preserve">zamówienia </w:t>
      </w:r>
      <w:r w:rsidR="00434F2B">
        <w:t xml:space="preserve">– </w:t>
      </w:r>
      <w:r>
        <w:t>70.000,00 zł (siedemdziesiąt tysięcy złotych 00/100)</w:t>
      </w:r>
    </w:p>
    <w:p w14:paraId="6DCE3EDC" w14:textId="18971A1B" w:rsidR="00434F2B" w:rsidRDefault="00434F2B">
      <w:pPr>
        <w:pStyle w:val="Teksttreci0"/>
        <w:numPr>
          <w:ilvl w:val="1"/>
          <w:numId w:val="97"/>
        </w:numPr>
        <w:tabs>
          <w:tab w:val="left" w:pos="399"/>
        </w:tabs>
      </w:pPr>
      <w:r>
        <w:t xml:space="preserve">Dla części 4 </w:t>
      </w:r>
      <w:r w:rsidR="0039440D">
        <w:t xml:space="preserve">zamówienia </w:t>
      </w:r>
      <w:r>
        <w:t xml:space="preserve">– </w:t>
      </w:r>
      <w:r w:rsidR="0039440D">
        <w:t>15.000,00 zł (piętnaście tysięcy złotych 00/100)</w:t>
      </w:r>
    </w:p>
    <w:p w14:paraId="493D36BC" w14:textId="02996360" w:rsidR="00B23DC1" w:rsidRDefault="005D09D8">
      <w:pPr>
        <w:pStyle w:val="Teksttreci0"/>
        <w:numPr>
          <w:ilvl w:val="0"/>
          <w:numId w:val="46"/>
        </w:numPr>
        <w:tabs>
          <w:tab w:val="left" w:pos="399"/>
        </w:tabs>
        <w:ind w:left="440" w:hanging="440"/>
      </w:pPr>
      <w:r>
        <w:t xml:space="preserve"> Nie dopuszcza się składania wadium w innej walucie niż PLN.</w:t>
      </w:r>
    </w:p>
    <w:p w14:paraId="4C69B8BE" w14:textId="77777777" w:rsidR="00B23DC1" w:rsidRDefault="005D09D8">
      <w:pPr>
        <w:pStyle w:val="Teksttreci0"/>
        <w:numPr>
          <w:ilvl w:val="0"/>
          <w:numId w:val="46"/>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46"/>
        </w:numPr>
        <w:tabs>
          <w:tab w:val="left" w:pos="399"/>
        </w:tabs>
        <w:ind w:left="440" w:hanging="440"/>
      </w:pPr>
      <w:r>
        <w:t xml:space="preserve">Wadium wnosi się przed upływem terminu składania ofert i </w:t>
      </w:r>
      <w:r>
        <w:rPr>
          <w:b/>
          <w:bCs/>
        </w:rPr>
        <w:t>utrzymuje nieprzerwanie do dnia upływu terminu związania ofertą</w:t>
      </w:r>
      <w:r>
        <w:t xml:space="preserve">, z wyjątkiem przypadków, o których mowa w art. 98 ust. 1 pkt 2 i 3 oraz ust. 2 ustawy </w:t>
      </w:r>
      <w:proofErr w:type="spellStart"/>
      <w:r>
        <w:t>Pzp</w:t>
      </w:r>
      <w:proofErr w:type="spellEnd"/>
      <w:r>
        <w:t>.</w:t>
      </w:r>
    </w:p>
    <w:p w14:paraId="6DB50349" w14:textId="77777777" w:rsidR="00B23DC1" w:rsidRDefault="005D09D8">
      <w:pPr>
        <w:pStyle w:val="Teksttreci0"/>
        <w:numPr>
          <w:ilvl w:val="0"/>
          <w:numId w:val="46"/>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46"/>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47"/>
        </w:numPr>
        <w:tabs>
          <w:tab w:val="left" w:pos="399"/>
        </w:tabs>
      </w:pPr>
      <w:r>
        <w:t>pieniądzu;</w:t>
      </w:r>
    </w:p>
    <w:p w14:paraId="68595C8C" w14:textId="77777777" w:rsidR="00B23DC1" w:rsidRDefault="005D09D8">
      <w:pPr>
        <w:pStyle w:val="Teksttreci0"/>
        <w:numPr>
          <w:ilvl w:val="0"/>
          <w:numId w:val="47"/>
        </w:numPr>
        <w:tabs>
          <w:tab w:val="left" w:pos="399"/>
        </w:tabs>
      </w:pPr>
      <w:r>
        <w:t>gwarancjach bankowych;</w:t>
      </w:r>
    </w:p>
    <w:p w14:paraId="47405408" w14:textId="77777777" w:rsidR="00B23DC1" w:rsidRDefault="005D09D8">
      <w:pPr>
        <w:pStyle w:val="Teksttreci0"/>
        <w:numPr>
          <w:ilvl w:val="0"/>
          <w:numId w:val="47"/>
        </w:numPr>
        <w:tabs>
          <w:tab w:val="left" w:pos="399"/>
        </w:tabs>
      </w:pPr>
      <w:r>
        <w:t>gwarancjach ubezpieczeniowych;</w:t>
      </w:r>
    </w:p>
    <w:p w14:paraId="09E491B9" w14:textId="34D715DE" w:rsidR="00B23DC1" w:rsidRDefault="005D09D8">
      <w:pPr>
        <w:pStyle w:val="Teksttreci0"/>
        <w:numPr>
          <w:ilvl w:val="0"/>
          <w:numId w:val="47"/>
        </w:numPr>
        <w:tabs>
          <w:tab w:val="left" w:pos="399"/>
        </w:tabs>
        <w:ind w:left="440" w:hanging="440"/>
      </w:pPr>
      <w:r>
        <w:t>poręczeniach udzielanych przez podmioty, o których mowa w art. 6b ust. 5 pkt 2 ustawy z dnia 9 listopada 2000 r. o utworzeniu Polskiej Agencji Rozwoju Przedsiębiorczości (Dz. U. z 20</w:t>
      </w:r>
      <w:r w:rsidR="00B81461">
        <w:t>23</w:t>
      </w:r>
      <w:r>
        <w:t xml:space="preserve"> r. poz. </w:t>
      </w:r>
      <w:r w:rsidR="00B81461">
        <w:t>462</w:t>
      </w:r>
      <w:r w:rsidR="00236A2B">
        <w:t xml:space="preserve"> z dnia 2023.03.10</w:t>
      </w:r>
      <w:r>
        <w:t>).</w:t>
      </w:r>
    </w:p>
    <w:p w14:paraId="20B71F61" w14:textId="77777777" w:rsidR="00B23DC1" w:rsidRDefault="005D09D8">
      <w:pPr>
        <w:pStyle w:val="Teksttreci0"/>
        <w:numPr>
          <w:ilvl w:val="0"/>
          <w:numId w:val="48"/>
        </w:numPr>
        <w:tabs>
          <w:tab w:val="left" w:pos="399"/>
        </w:tabs>
      </w:pPr>
      <w:r>
        <w:t>Wadium wnoszone w pieniądzu wpłaca się przelewem na rachunek bankowy tj.:</w:t>
      </w:r>
    </w:p>
    <w:p w14:paraId="2C3B966B" w14:textId="583B9EC8" w:rsidR="00B23DC1" w:rsidRPr="00236A2B" w:rsidRDefault="00236A2B" w:rsidP="00236A2B">
      <w:pPr>
        <w:pStyle w:val="Teksttreci0"/>
        <w:ind w:left="440"/>
        <w:rPr>
          <w:b/>
        </w:rPr>
      </w:pPr>
      <w:r w:rsidRPr="00CE2278">
        <w:rPr>
          <w:rFonts w:ascii="Times New Roman" w:hAnsi="Times New Roman" w:cs="Times New Roman"/>
          <w:b/>
          <w:bCs/>
        </w:rPr>
        <w:t>17 8509 0002 2001 0000 0185 0002</w:t>
      </w:r>
      <w:r>
        <w:rPr>
          <w:b/>
        </w:rPr>
        <w:t xml:space="preserve"> </w:t>
      </w:r>
      <w:r w:rsidR="005D09D8">
        <w:t>z dopiskiem na przelewie (tytułem): „</w:t>
      </w:r>
      <w:r w:rsidR="005D09D8">
        <w:rPr>
          <w:b/>
          <w:bCs/>
        </w:rPr>
        <w:t xml:space="preserve">Wadium </w:t>
      </w:r>
      <w:r w:rsidR="00434F2B">
        <w:rPr>
          <w:b/>
          <w:bCs/>
        </w:rPr>
        <w:t>nowa energia społeczna – dla części …..</w:t>
      </w:r>
      <w:r>
        <w:rPr>
          <w:b/>
          <w:bCs/>
        </w:rPr>
        <w:t xml:space="preserve"> zamówienia</w:t>
      </w:r>
      <w:r w:rsidR="00434F2B">
        <w:rPr>
          <w:b/>
          <w:bCs/>
        </w:rPr>
        <w:t xml:space="preserve"> ( należy wpisać nr części dla której jest wadium wpłacane)</w:t>
      </w:r>
      <w:r w:rsidR="005D09D8">
        <w:rPr>
          <w:b/>
          <w:bCs/>
        </w:rPr>
        <w:t>”</w:t>
      </w:r>
    </w:p>
    <w:p w14:paraId="050659F8" w14:textId="77777777" w:rsidR="00B23DC1" w:rsidRDefault="005D09D8">
      <w:pPr>
        <w:pStyle w:val="Teksttreci0"/>
        <w:numPr>
          <w:ilvl w:val="0"/>
          <w:numId w:val="48"/>
        </w:numPr>
        <w:tabs>
          <w:tab w:val="left" w:pos="399"/>
        </w:tabs>
      </w:pPr>
      <w:r>
        <w:t>Wadium wniesione w pieniądzu Zamawiający przechowuje na rachunku bankowym.</w:t>
      </w:r>
    </w:p>
    <w:p w14:paraId="5FB6436D" w14:textId="77777777" w:rsidR="00B23DC1" w:rsidRDefault="005D09D8">
      <w:pPr>
        <w:pStyle w:val="Teksttreci0"/>
        <w:numPr>
          <w:ilvl w:val="0"/>
          <w:numId w:val="48"/>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proofErr w:type="spellStart"/>
      <w:r>
        <w:t>Pzp</w:t>
      </w:r>
      <w:proofErr w:type="spellEnd"/>
      <w:r>
        <w:t>).</w:t>
      </w:r>
    </w:p>
    <w:p w14:paraId="6E459F9C" w14:textId="36D6E816" w:rsidR="00B23DC1" w:rsidRDefault="005D09D8">
      <w:pPr>
        <w:pStyle w:val="Teksttreci0"/>
        <w:numPr>
          <w:ilvl w:val="0"/>
          <w:numId w:val="48"/>
        </w:numPr>
        <w:tabs>
          <w:tab w:val="left" w:pos="399"/>
        </w:tabs>
      </w:pPr>
      <w:r>
        <w:lastRenderedPageBreak/>
        <w:t xml:space="preserve">Gwarancję i poręczenia należy wystawić na Powiat </w:t>
      </w:r>
      <w:r w:rsidR="00B97DA6">
        <w:t>Pińczowski</w:t>
      </w:r>
    </w:p>
    <w:p w14:paraId="00091CE9" w14:textId="77777777" w:rsidR="00B23DC1" w:rsidRDefault="005D09D8">
      <w:pPr>
        <w:pStyle w:val="Teksttreci0"/>
        <w:numPr>
          <w:ilvl w:val="0"/>
          <w:numId w:val="48"/>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okolicznościach określonych w przepisie art. 98 ust. 6 ustawy </w:t>
      </w:r>
      <w:proofErr w:type="spellStart"/>
      <w:r>
        <w:t>Pzp</w:t>
      </w:r>
      <w:proofErr w:type="spellEnd"/>
      <w:r>
        <w:t>.</w:t>
      </w:r>
    </w:p>
    <w:p w14:paraId="310F5FA9" w14:textId="22A16F9A" w:rsidR="00B23DC1" w:rsidRPr="00517510" w:rsidRDefault="005D09D8">
      <w:pPr>
        <w:pStyle w:val="Teksttreci0"/>
        <w:numPr>
          <w:ilvl w:val="0"/>
          <w:numId w:val="48"/>
        </w:numPr>
        <w:tabs>
          <w:tab w:val="left" w:pos="698"/>
        </w:tabs>
        <w:ind w:left="700" w:hanging="420"/>
        <w:rPr>
          <w:color w:val="auto"/>
        </w:rPr>
      </w:pPr>
      <w:r>
        <w:t xml:space="preserve">Dokument wadium wniesionego w postaci </w:t>
      </w:r>
      <w:r>
        <w:rPr>
          <w:b/>
          <w:bCs/>
        </w:rPr>
        <w:t>oryginału poręczenia lub gwarancji w postaci elektronicznej</w:t>
      </w:r>
      <w:r>
        <w:t xml:space="preserve">, Wykonawca składa - </w:t>
      </w:r>
      <w:r>
        <w:rPr>
          <w:b/>
          <w:bCs/>
        </w:rPr>
        <w:t>za pośrednictwem</w:t>
      </w:r>
      <w:r w:rsidR="00236A2B">
        <w:rPr>
          <w:b/>
          <w:bCs/>
        </w:rPr>
        <w:t xml:space="preserve"> </w:t>
      </w:r>
      <w:r w:rsidR="00434F2B">
        <w:rPr>
          <w:b/>
          <w:bCs/>
        </w:rPr>
        <w:t>e-zamowien.</w:t>
      </w:r>
      <w:r w:rsidR="00236A2B">
        <w:rPr>
          <w:b/>
          <w:bCs/>
        </w:rPr>
        <w:t>gov.</w:t>
      </w:r>
      <w:r w:rsidR="00434F2B">
        <w:rPr>
          <w:b/>
          <w:bCs/>
        </w:rPr>
        <w:t>pl</w:t>
      </w:r>
      <w:r>
        <w:rPr>
          <w:b/>
          <w:bCs/>
        </w:rPr>
        <w:t xml:space="preserve">. </w:t>
      </w:r>
      <w:r>
        <w:t xml:space="preserve">Oryginał gwarancji lub poręczenia winien być podpisany przez osoby upoważnione do wystawienia jednego z ww. dokumentów ze strony gwaranta/ poręczyciela (zgodnie z ustawą z 11 września 2015r. o </w:t>
      </w:r>
      <w:r w:rsidRPr="00517510">
        <w:rPr>
          <w:color w:val="auto"/>
        </w:rPr>
        <w:t>działalności ubezpieczeniowej i reasekuracyjnej). Dokument wadium (poręczenie lub gwarancja).</w:t>
      </w:r>
    </w:p>
    <w:p w14:paraId="35D5ADB0" w14:textId="77777777" w:rsidR="00B23DC1" w:rsidRPr="00517510" w:rsidRDefault="005D09D8">
      <w:pPr>
        <w:pStyle w:val="Teksttreci0"/>
        <w:ind w:firstLine="700"/>
        <w:rPr>
          <w:color w:val="auto"/>
        </w:rPr>
      </w:pPr>
      <w:r w:rsidRPr="00517510">
        <w:rPr>
          <w:b/>
          <w:bCs/>
          <w:color w:val="auto"/>
        </w:rPr>
        <w:t>UWAGA:</w:t>
      </w:r>
    </w:p>
    <w:p w14:paraId="617503DD"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Oryginał gwarancji lub poręczenia winien zostać przekazany Zamawiającemu w takiej formie, w tym podpisie w jakiej został on ustanowiony przez gwaranta/poręczyciela.</w:t>
      </w:r>
    </w:p>
    <w:p w14:paraId="612227B3"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48"/>
        </w:numPr>
        <w:tabs>
          <w:tab w:val="left" w:pos="698"/>
        </w:tabs>
        <w:ind w:left="700" w:hanging="420"/>
      </w:pPr>
      <w:r>
        <w:t xml:space="preserve">Oferta Wykonawcy, który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 zostanie odrzucona na podstawie art. 226 ust. 1 pkt 14 ustawy </w:t>
      </w:r>
      <w:proofErr w:type="spellStart"/>
      <w:r>
        <w:t>Pzp</w:t>
      </w:r>
      <w:proofErr w:type="spellEnd"/>
      <w:r>
        <w:t>.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48"/>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50"/>
        </w:numPr>
        <w:tabs>
          <w:tab w:val="left" w:pos="1401"/>
          <w:tab w:val="left" w:pos="1403"/>
        </w:tabs>
        <w:ind w:firstLine="700"/>
      </w:pPr>
      <w:r>
        <w:t>upływu terminu związania ofertą;</w:t>
      </w:r>
    </w:p>
    <w:p w14:paraId="134F58CD" w14:textId="77777777" w:rsidR="00B23DC1" w:rsidRDefault="005D09D8">
      <w:pPr>
        <w:pStyle w:val="Teksttreci0"/>
        <w:numPr>
          <w:ilvl w:val="0"/>
          <w:numId w:val="50"/>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50"/>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48"/>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51"/>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51"/>
        </w:numPr>
        <w:tabs>
          <w:tab w:val="left" w:pos="1403"/>
          <w:tab w:val="left" w:pos="1406"/>
        </w:tabs>
        <w:ind w:firstLine="700"/>
      </w:pPr>
      <w:r>
        <w:t>którego oferta została odrzucona;</w:t>
      </w:r>
    </w:p>
    <w:p w14:paraId="62E5560D" w14:textId="77777777" w:rsidR="00B23DC1" w:rsidRDefault="005D09D8">
      <w:pPr>
        <w:pStyle w:val="Teksttreci0"/>
        <w:numPr>
          <w:ilvl w:val="0"/>
          <w:numId w:val="51"/>
        </w:numPr>
        <w:tabs>
          <w:tab w:val="left" w:pos="1403"/>
          <w:tab w:val="left" w:pos="1406"/>
        </w:tabs>
        <w:ind w:firstLine="700"/>
      </w:pPr>
      <w:r>
        <w:lastRenderedPageBreak/>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51"/>
        </w:numPr>
        <w:tabs>
          <w:tab w:val="left" w:pos="1428"/>
          <w:tab w:val="left" w:pos="1435"/>
        </w:tabs>
        <w:ind w:firstLine="720"/>
      </w:pPr>
      <w:r>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48"/>
        </w:numPr>
        <w:tabs>
          <w:tab w:val="left" w:pos="707"/>
        </w:tabs>
        <w:ind w:left="860" w:hanging="580"/>
      </w:pPr>
      <w:r>
        <w:rPr>
          <w:b/>
          <w:bCs/>
        </w:rPr>
        <w:t>Złożenie wniosku o zwrot wadium, o którym mowa powyżej</w:t>
      </w:r>
      <w:r>
        <w:t xml:space="preserve">, </w:t>
      </w:r>
      <w:r>
        <w:rPr>
          <w:b/>
          <w:bCs/>
        </w:rPr>
        <w:t>powoduje rozwiązanie stosunku prawnego z Wykonawcą wraz z utratą przez niego prawa do korzystania ze środków ochrony prawnej</w:t>
      </w:r>
      <w:r>
        <w:t xml:space="preserve">, </w:t>
      </w:r>
      <w:r>
        <w:rPr>
          <w:b/>
          <w:bCs/>
        </w:rPr>
        <w:t xml:space="preserve">o których mowa w dziale IX ustawy </w:t>
      </w:r>
      <w:proofErr w:type="spellStart"/>
      <w:r>
        <w:rPr>
          <w:b/>
          <w:bCs/>
        </w:rPr>
        <w:t>Pzp</w:t>
      </w:r>
      <w:proofErr w:type="spellEnd"/>
      <w:r>
        <w:rPr>
          <w:b/>
          <w:bCs/>
        </w:rPr>
        <w:t>.</w:t>
      </w:r>
    </w:p>
    <w:p w14:paraId="376F5B5B" w14:textId="77777777" w:rsidR="00B23DC1" w:rsidRDefault="005D09D8">
      <w:pPr>
        <w:pStyle w:val="Teksttreci0"/>
        <w:numPr>
          <w:ilvl w:val="0"/>
          <w:numId w:val="48"/>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48"/>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48"/>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w:t>
      </w:r>
      <w:proofErr w:type="spellStart"/>
      <w:r>
        <w:t>Pzp</w:t>
      </w:r>
      <w:proofErr w:type="spellEnd"/>
      <w:r>
        <w:t xml:space="preserve">,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52"/>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52"/>
        </w:numPr>
        <w:tabs>
          <w:tab w:val="left" w:pos="707"/>
        </w:tabs>
        <w:ind w:firstLine="360"/>
      </w:pPr>
      <w:r>
        <w:t>Wykonawca, którego oferta została wybrana:</w:t>
      </w:r>
    </w:p>
    <w:p w14:paraId="44589C22" w14:textId="77777777" w:rsidR="00B23DC1" w:rsidRDefault="005D09D8">
      <w:pPr>
        <w:pStyle w:val="Teksttreci0"/>
        <w:numPr>
          <w:ilvl w:val="0"/>
          <w:numId w:val="53"/>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53"/>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53"/>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54"/>
        </w:numPr>
        <w:pBdr>
          <w:bottom w:val="single" w:sz="4" w:space="0" w:color="auto"/>
        </w:pBdr>
        <w:tabs>
          <w:tab w:val="left" w:pos="1134"/>
          <w:tab w:val="left" w:pos="1160"/>
        </w:tabs>
        <w:spacing w:after="340"/>
        <w:ind w:firstLine="440"/>
      </w:pPr>
      <w:bookmarkStart w:id="45" w:name="bookmark47"/>
      <w:bookmarkStart w:id="46" w:name="bookmark46"/>
      <w:r>
        <w:t>Środki komunikacji elektronicznej</w:t>
      </w:r>
      <w:bookmarkEnd w:id="45"/>
      <w:bookmarkEnd w:id="46"/>
    </w:p>
    <w:p w14:paraId="6B46E5DB" w14:textId="77777777" w:rsidR="00B23DC1" w:rsidRDefault="005D09D8">
      <w:pPr>
        <w:pStyle w:val="Teksttreci0"/>
        <w:numPr>
          <w:ilvl w:val="0"/>
          <w:numId w:val="55"/>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w:t>
      </w:r>
      <w:proofErr w:type="spellStart"/>
      <w:r>
        <w:t>Pzp</w:t>
      </w:r>
      <w:proofErr w:type="spellEnd"/>
      <w:r>
        <w:t xml:space="preserve">, odbywa się przy użyciu </w:t>
      </w:r>
      <w:r>
        <w:rPr>
          <w:b/>
          <w:bCs/>
        </w:rPr>
        <w:t xml:space="preserve">środków komunikacji elektronicznej </w:t>
      </w:r>
      <w:r>
        <w:t>(</w:t>
      </w:r>
      <w:r>
        <w:rPr>
          <w:b/>
          <w:bCs/>
        </w:rPr>
        <w:t xml:space="preserve">art. 61 ust. 1 </w:t>
      </w:r>
      <w:r>
        <w:t xml:space="preserve">ustawy </w:t>
      </w:r>
      <w:proofErr w:type="spellStart"/>
      <w:r>
        <w:t>Pzp</w:t>
      </w:r>
      <w:proofErr w:type="spellEnd"/>
      <w:r>
        <w:t>).</w:t>
      </w:r>
    </w:p>
    <w:p w14:paraId="32932ED1" w14:textId="2426FE13" w:rsidR="00B23DC1" w:rsidRDefault="005D09D8">
      <w:pPr>
        <w:pStyle w:val="Teksttreci0"/>
        <w:numPr>
          <w:ilvl w:val="0"/>
          <w:numId w:val="55"/>
        </w:numPr>
        <w:tabs>
          <w:tab w:val="left" w:pos="286"/>
        </w:tabs>
        <w:spacing w:after="100"/>
        <w:ind w:left="280" w:hanging="280"/>
      </w:pPr>
      <w:r>
        <w:t xml:space="preserve">Komunikacja ustna dopuszczalna jest w toku negocjacji lub dialogu oraz w odniesieniu do informacji, </w:t>
      </w:r>
      <w:r>
        <w:lastRenderedPageBreak/>
        <w:t>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 xml:space="preserve">ustawy </w:t>
      </w:r>
      <w:proofErr w:type="spellStart"/>
      <w:r>
        <w:t>Pzp</w:t>
      </w:r>
      <w:proofErr w:type="spellEnd"/>
      <w:r>
        <w:t>).</w:t>
      </w:r>
    </w:p>
    <w:p w14:paraId="5377D720" w14:textId="03ED0C43" w:rsidR="00B23DC1" w:rsidRDefault="005D09D8">
      <w:pPr>
        <w:pStyle w:val="Teksttreci0"/>
        <w:numPr>
          <w:ilvl w:val="0"/>
          <w:numId w:val="55"/>
        </w:numPr>
        <w:tabs>
          <w:tab w:val="left" w:pos="316"/>
        </w:tabs>
        <w:ind w:left="300" w:hanging="300"/>
      </w:pPr>
      <w:r>
        <w:t>Komunikacja między Zamawiającym a Wykonawcami może się odbywać wyłącznie przy użyciu środków komunikacji elektronicznej w rozumieniu ustawy z dnia 18 lipca 2002r. o świadczeniu usług drogą elektroniczną „(Dz.U. z 2020r. poz. 344) tj.</w:t>
      </w:r>
      <w:r w:rsidR="00F976B4">
        <w:t xml:space="preserve"> za pomocą platformy:</w:t>
      </w:r>
    </w:p>
    <w:p w14:paraId="3DCF96E0" w14:textId="2B2A0E41" w:rsidR="00F976B4" w:rsidRDefault="00000000" w:rsidP="00F976B4">
      <w:pPr>
        <w:pStyle w:val="Tekstpodstawowy"/>
        <w:widowControl w:val="0"/>
        <w:tabs>
          <w:tab w:val="left" w:pos="730"/>
        </w:tabs>
        <w:spacing w:after="40"/>
        <w:jc w:val="both"/>
        <w:rPr>
          <w:rFonts w:asciiTheme="minorHAnsi" w:hAnsiTheme="minorHAnsi" w:cstheme="minorHAnsi"/>
          <w:sz w:val="22"/>
          <w:szCs w:val="22"/>
          <w:lang w:val="nl-NL"/>
        </w:rPr>
      </w:pPr>
      <w:hyperlink r:id="rId16" w:history="1">
        <w:r w:rsidR="00F976B4" w:rsidRPr="00A27F64">
          <w:rPr>
            <w:rStyle w:val="Hipercze"/>
            <w:rFonts w:asciiTheme="minorHAnsi" w:hAnsiTheme="minorHAnsi" w:cstheme="minorHAnsi"/>
            <w:sz w:val="22"/>
            <w:szCs w:val="22"/>
            <w:lang w:val="nl-NL"/>
          </w:rPr>
          <w:t>www.ezamowienia.gov.pl</w:t>
        </w:r>
      </w:hyperlink>
    </w:p>
    <w:p w14:paraId="7ACFC749" w14:textId="16A15572" w:rsidR="00B23DC1" w:rsidRPr="00305A50" w:rsidRDefault="00B23DC1" w:rsidP="00A440F9">
      <w:pPr>
        <w:pStyle w:val="Teksttreci0"/>
        <w:tabs>
          <w:tab w:val="left" w:pos="326"/>
        </w:tabs>
      </w:pPr>
    </w:p>
    <w:p w14:paraId="4E520577" w14:textId="6772CA44" w:rsidR="00B23DC1" w:rsidRDefault="005D09D8">
      <w:pPr>
        <w:pStyle w:val="Teksttreci0"/>
        <w:numPr>
          <w:ilvl w:val="0"/>
          <w:numId w:val="55"/>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w:t>
      </w:r>
      <w:r w:rsidR="00F976B4">
        <w:t xml:space="preserve">latformy </w:t>
      </w:r>
      <w:hyperlink r:id="rId17" w:history="1">
        <w:r w:rsidR="00F976B4" w:rsidRPr="00A27F64">
          <w:rPr>
            <w:rStyle w:val="Hipercze"/>
          </w:rPr>
          <w:t>www.ezamowienia.gov.pl</w:t>
        </w:r>
      </w:hyperlink>
      <w:r w:rsidR="00F976B4">
        <w:t xml:space="preserve"> </w:t>
      </w:r>
    </w:p>
    <w:p w14:paraId="3BA88A7C" w14:textId="7DD3DD9B" w:rsidR="00B23DC1" w:rsidRDefault="005D09D8">
      <w:pPr>
        <w:pStyle w:val="Teksttreci0"/>
        <w:numPr>
          <w:ilvl w:val="0"/>
          <w:numId w:val="55"/>
        </w:numPr>
        <w:tabs>
          <w:tab w:val="left" w:pos="316"/>
        </w:tabs>
        <w:spacing w:after="360"/>
        <w:ind w:left="300" w:hanging="300"/>
      </w:pPr>
      <w:bookmarkStart w:id="47" w:name="bookmark49"/>
      <w:r>
        <w:t xml:space="preserve">W postępowaniu o udzielenie zamówienia o wartości mniejszej niż progi unijne - </w:t>
      </w:r>
      <w:r>
        <w:rPr>
          <w:b/>
          <w:bCs/>
        </w:rPr>
        <w:t xml:space="preserve">ofertę, oświadczenie o którym mowa w art. 125 ust. 1 </w:t>
      </w:r>
      <w:r>
        <w:t xml:space="preserve">ustawy </w:t>
      </w:r>
      <w:proofErr w:type="spellStart"/>
      <w:r>
        <w:t>Pzp</w:t>
      </w:r>
      <w:proofErr w:type="spellEnd"/>
      <w:r>
        <w:t xml:space="preserve"> (o braku </w:t>
      </w:r>
      <w:proofErr w:type="spellStart"/>
      <w:r>
        <w:t>wykluczeń</w:t>
      </w:r>
      <w:proofErr w:type="spellEnd"/>
      <w:r>
        <w:t xml:space="preserve">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bookmarkEnd w:id="47"/>
    </w:p>
    <w:p w14:paraId="43E974D3" w14:textId="6FEF8D44" w:rsidR="00A03421" w:rsidRDefault="00A03421">
      <w:pPr>
        <w:pStyle w:val="Teksttreci0"/>
        <w:numPr>
          <w:ilvl w:val="0"/>
          <w:numId w:val="55"/>
        </w:numPr>
        <w:tabs>
          <w:tab w:val="left" w:pos="316"/>
        </w:tabs>
        <w:spacing w:after="360"/>
        <w:ind w:left="300" w:hanging="300"/>
      </w:pPr>
      <w:r w:rsidRPr="00A03421">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w:t>
      </w:r>
    </w:p>
    <w:p w14:paraId="4BD5923C" w14:textId="77777777" w:rsidR="00B23DC1" w:rsidRDefault="005D09D8">
      <w:pPr>
        <w:pStyle w:val="Nagwek10"/>
        <w:keepNext/>
        <w:keepLines/>
        <w:numPr>
          <w:ilvl w:val="0"/>
          <w:numId w:val="54"/>
        </w:numPr>
        <w:pBdr>
          <w:bottom w:val="single" w:sz="4" w:space="0" w:color="auto"/>
        </w:pBdr>
        <w:tabs>
          <w:tab w:val="left" w:pos="1160"/>
        </w:tabs>
        <w:spacing w:after="280"/>
        <w:ind w:firstLine="440"/>
      </w:pPr>
      <w:bookmarkStart w:id="48" w:name="bookmark50"/>
      <w:r>
        <w:t>Wskazanie osób uprawnionych do komunikowania się z Wykonawcami</w:t>
      </w:r>
      <w:bookmarkEnd w:id="48"/>
    </w:p>
    <w:p w14:paraId="5B57E3CF" w14:textId="77777777" w:rsidR="00B23DC1" w:rsidRDefault="005D09D8">
      <w:pPr>
        <w:pStyle w:val="Teksttreci0"/>
        <w:numPr>
          <w:ilvl w:val="0"/>
          <w:numId w:val="56"/>
        </w:numPr>
        <w:tabs>
          <w:tab w:val="left" w:pos="310"/>
        </w:tabs>
        <w:spacing w:after="120"/>
      </w:pPr>
      <w:r>
        <w:t>Osobami upoważnionymi do kontaktów z Wykonawcami są:</w:t>
      </w:r>
    </w:p>
    <w:p w14:paraId="55CB5823" w14:textId="0439939C" w:rsidR="00B23DC1" w:rsidRDefault="005D09D8">
      <w:pPr>
        <w:pStyle w:val="Teksttreci0"/>
        <w:numPr>
          <w:ilvl w:val="0"/>
          <w:numId w:val="57"/>
        </w:numPr>
        <w:tabs>
          <w:tab w:val="left" w:pos="321"/>
        </w:tabs>
        <w:spacing w:after="120"/>
      </w:pPr>
      <w:r>
        <w:t xml:space="preserve">W zakresie merytorycznym </w:t>
      </w:r>
      <w:r w:rsidR="00305A50">
        <w:t>–</w:t>
      </w:r>
      <w:r>
        <w:t xml:space="preserve"> </w:t>
      </w:r>
      <w:r w:rsidR="00F77940">
        <w:t>Monika Strojna</w:t>
      </w:r>
      <w:r w:rsidR="00305A50">
        <w:t xml:space="preserve"> – tel. 41 35 760 01 wew.24</w:t>
      </w:r>
      <w:r w:rsidR="00F77940">
        <w:t>0</w:t>
      </w:r>
      <w:r w:rsidR="00305A50">
        <w:t xml:space="preserve"> (od pn.-do pt. od godz. 7.30 do godz.15.30)</w:t>
      </w:r>
    </w:p>
    <w:p w14:paraId="75010BAE" w14:textId="5913E2D4" w:rsidR="00B23DC1" w:rsidRDefault="005D09D8">
      <w:pPr>
        <w:pStyle w:val="Teksttreci0"/>
        <w:numPr>
          <w:ilvl w:val="0"/>
          <w:numId w:val="57"/>
        </w:numPr>
        <w:tabs>
          <w:tab w:val="left" w:pos="326"/>
        </w:tabs>
        <w:spacing w:after="120"/>
      </w:pPr>
      <w:r>
        <w:t>W zakresie zamówień publicznych:</w:t>
      </w:r>
      <w:r w:rsidR="00F976B4">
        <w:t xml:space="preserve"> Monika </w:t>
      </w:r>
      <w:proofErr w:type="spellStart"/>
      <w:r w:rsidR="00F976B4">
        <w:t>Stojna</w:t>
      </w:r>
      <w:proofErr w:type="spellEnd"/>
      <w:r w:rsidR="00F976B4">
        <w:t xml:space="preserve"> i</w:t>
      </w:r>
      <w:r>
        <w:t xml:space="preserve"> </w:t>
      </w:r>
      <w:r w:rsidR="00305A50">
        <w:t>Paulina Mucha</w:t>
      </w:r>
      <w:r w:rsidR="0052288A" w:rsidRPr="0052288A">
        <w:t xml:space="preserve"> </w:t>
      </w:r>
      <w:r w:rsidR="0052288A">
        <w:t>(tel. 41 35 760 01 wew.</w:t>
      </w:r>
      <w:r w:rsidR="00F976B4">
        <w:t xml:space="preserve"> 240 lub </w:t>
      </w:r>
      <w:r w:rsidR="0052288A">
        <w:t>241 (od pn.-do pt. od godz. 7.30 do godz.15.30)</w:t>
      </w:r>
    </w:p>
    <w:p w14:paraId="3E4B863A" w14:textId="6E8E6665" w:rsidR="00247D92" w:rsidRPr="00247D92" w:rsidRDefault="005D09D8">
      <w:pPr>
        <w:pStyle w:val="Teksttreci0"/>
        <w:numPr>
          <w:ilvl w:val="0"/>
          <w:numId w:val="56"/>
        </w:numPr>
        <w:tabs>
          <w:tab w:val="left" w:pos="311"/>
        </w:tabs>
        <w:spacing w:after="360"/>
      </w:pPr>
      <w:bookmarkStart w:id="49" w:name="bookmark52"/>
      <w:r>
        <w:t xml:space="preserve">Postępowanie, którego dotyczy niniejsza SWZ, oznaczone jest symbolem </w:t>
      </w:r>
      <w:r w:rsidR="00305A50">
        <w:rPr>
          <w:b/>
          <w:bCs/>
        </w:rPr>
        <w:t>PiPR.IV.272.</w:t>
      </w:r>
      <w:r w:rsidR="00885E88">
        <w:rPr>
          <w:b/>
          <w:bCs/>
        </w:rPr>
        <w:t>1</w:t>
      </w:r>
      <w:r w:rsidR="00247D92">
        <w:rPr>
          <w:b/>
          <w:bCs/>
        </w:rPr>
        <w:t>.</w:t>
      </w:r>
      <w:r w:rsidR="00305A50">
        <w:rPr>
          <w:b/>
          <w:bCs/>
        </w:rPr>
        <w:t>202</w:t>
      </w:r>
      <w:r w:rsidR="00247D92">
        <w:rPr>
          <w:b/>
          <w:bCs/>
        </w:rPr>
        <w:t>2</w:t>
      </w:r>
    </w:p>
    <w:p w14:paraId="442A11AA" w14:textId="232ADC20" w:rsidR="00B23DC1" w:rsidRDefault="005D09D8">
      <w:pPr>
        <w:pStyle w:val="Teksttreci0"/>
        <w:numPr>
          <w:ilvl w:val="0"/>
          <w:numId w:val="56"/>
        </w:numPr>
        <w:tabs>
          <w:tab w:val="left" w:pos="311"/>
        </w:tabs>
        <w:spacing w:after="360"/>
      </w:pPr>
      <w:r>
        <w:t>Wykonawcy proszeni są o powoływanie się na ten symbol we wszystkich kontaktach z Zamawiającym.</w:t>
      </w:r>
      <w:bookmarkEnd w:id="49"/>
    </w:p>
    <w:p w14:paraId="1CF47F8D" w14:textId="77777777" w:rsidR="00B23DC1" w:rsidRDefault="005D09D8">
      <w:pPr>
        <w:pStyle w:val="Nagwek10"/>
        <w:keepNext/>
        <w:keepLines/>
        <w:numPr>
          <w:ilvl w:val="0"/>
          <w:numId w:val="54"/>
        </w:numPr>
        <w:pBdr>
          <w:bottom w:val="single" w:sz="4" w:space="0" w:color="auto"/>
        </w:pBdr>
        <w:tabs>
          <w:tab w:val="left" w:pos="1160"/>
        </w:tabs>
        <w:spacing w:after="0"/>
        <w:ind w:firstLine="440"/>
      </w:pPr>
      <w:bookmarkStart w:id="50" w:name="bookmark53"/>
      <w:r>
        <w:lastRenderedPageBreak/>
        <w:t>Termin związania ofertą oraz wybór oferty najkorzystniejszej</w:t>
      </w:r>
      <w:bookmarkEnd w:id="50"/>
    </w:p>
    <w:p w14:paraId="6ACE0110" w14:textId="7D4CB0AB" w:rsidR="00B23DC1" w:rsidRDefault="005D09D8">
      <w:pPr>
        <w:pStyle w:val="Teksttreci0"/>
        <w:numPr>
          <w:ilvl w:val="0"/>
          <w:numId w:val="58"/>
        </w:numPr>
        <w:tabs>
          <w:tab w:val="left" w:pos="310"/>
        </w:tabs>
        <w:ind w:left="440" w:hanging="440"/>
      </w:pPr>
      <w:r>
        <w:t xml:space="preserve">Wykonawca jest związany ofertą do upływu terminu określonego datą w dokumentach zamówienia, </w:t>
      </w:r>
      <w:r w:rsidRPr="00A440F9">
        <w:rPr>
          <w:color w:val="auto"/>
        </w:rPr>
        <w:t xml:space="preserve">jednak nie dłużej niż 30 dni od dnia upływu terminu składania ofert </w:t>
      </w:r>
      <w:r w:rsidRPr="00A440F9">
        <w:rPr>
          <w:b/>
          <w:bCs/>
          <w:color w:val="auto"/>
        </w:rPr>
        <w:t xml:space="preserve">tj. do dnia </w:t>
      </w:r>
      <w:r w:rsidR="00580B21">
        <w:rPr>
          <w:b/>
          <w:bCs/>
          <w:color w:val="auto"/>
        </w:rPr>
        <w:t>23</w:t>
      </w:r>
      <w:r w:rsidR="00C70773">
        <w:rPr>
          <w:b/>
          <w:bCs/>
          <w:color w:val="auto"/>
        </w:rPr>
        <w:t>.0</w:t>
      </w:r>
      <w:r w:rsidR="00A8709D">
        <w:rPr>
          <w:b/>
          <w:bCs/>
          <w:color w:val="auto"/>
        </w:rPr>
        <w:t>8</w:t>
      </w:r>
      <w:r w:rsidR="00C70773">
        <w:rPr>
          <w:b/>
          <w:bCs/>
          <w:color w:val="auto"/>
        </w:rPr>
        <w:t>.2023 r.</w:t>
      </w:r>
      <w:r w:rsidR="00A85EFC">
        <w:rPr>
          <w:b/>
          <w:bCs/>
          <w:color w:val="auto"/>
        </w:rPr>
        <w:t>,</w:t>
      </w:r>
      <w:r w:rsidR="00A8709D">
        <w:rPr>
          <w:b/>
          <w:bCs/>
          <w:color w:val="auto"/>
        </w:rPr>
        <w:t xml:space="preserve"> </w:t>
      </w:r>
      <w:r w:rsidRPr="00A440F9">
        <w:rPr>
          <w:color w:val="auto"/>
        </w:rPr>
        <w:t xml:space="preserve">przy </w:t>
      </w:r>
      <w:r>
        <w:t xml:space="preserve">czym pierwszym dniem terminu związania ofertą jest dzień, w którym upływa termin składania ofert (art. 307 ust. 1 ustawy </w:t>
      </w:r>
      <w:proofErr w:type="spellStart"/>
      <w:r>
        <w:t>Pzp</w:t>
      </w:r>
      <w:proofErr w:type="spellEnd"/>
      <w:r>
        <w:t>),</w:t>
      </w:r>
    </w:p>
    <w:p w14:paraId="7C0BAF88" w14:textId="77777777" w:rsidR="00B23DC1" w:rsidRDefault="005D09D8">
      <w:pPr>
        <w:pStyle w:val="Teksttreci0"/>
        <w:numPr>
          <w:ilvl w:val="0"/>
          <w:numId w:val="58"/>
        </w:numPr>
        <w:tabs>
          <w:tab w:val="left" w:pos="311"/>
        </w:tabs>
        <w:ind w:left="440" w:hanging="440"/>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(art. 307 ust. 2 ustawy </w:t>
      </w:r>
      <w:proofErr w:type="spellStart"/>
      <w:r>
        <w:t>Pzp</w:t>
      </w:r>
      <w:proofErr w:type="spellEnd"/>
      <w:r>
        <w:t>).</w:t>
      </w:r>
    </w:p>
    <w:p w14:paraId="7E85F362" w14:textId="77777777" w:rsidR="00B23DC1" w:rsidRDefault="005D09D8">
      <w:pPr>
        <w:pStyle w:val="Teksttreci0"/>
        <w:numPr>
          <w:ilvl w:val="0"/>
          <w:numId w:val="58"/>
        </w:numPr>
        <w:tabs>
          <w:tab w:val="left" w:pos="413"/>
        </w:tabs>
        <w:ind w:left="460" w:hanging="460"/>
      </w:pPr>
      <w:r>
        <w:t xml:space="preserve">Przedłużenie terminu związania ofertą, o którym mowa w art. 307 ust. 2 ustawy </w:t>
      </w:r>
      <w:proofErr w:type="spellStart"/>
      <w:r>
        <w:t>Pzp</w:t>
      </w:r>
      <w:proofErr w:type="spellEnd"/>
      <w:r>
        <w:t xml:space="preserve">, wymaga złożenia przez Wykonawcę pisemnego oświadczenia o wyrażeniu zgody na przedłużenie terminu związania ofertą (art. 307 ust. 3 ustawy </w:t>
      </w:r>
      <w:proofErr w:type="spellStart"/>
      <w:r>
        <w:t>Pzp</w:t>
      </w:r>
      <w:proofErr w:type="spellEnd"/>
      <w:r>
        <w:t>).</w:t>
      </w:r>
    </w:p>
    <w:p w14:paraId="73D6FFB8" w14:textId="77777777" w:rsidR="00B23DC1" w:rsidRDefault="005D09D8">
      <w:pPr>
        <w:pStyle w:val="Teksttreci0"/>
        <w:numPr>
          <w:ilvl w:val="0"/>
          <w:numId w:val="58"/>
        </w:numPr>
        <w:tabs>
          <w:tab w:val="left" w:pos="413"/>
        </w:tabs>
        <w:ind w:left="460" w:hanging="460"/>
      </w:pPr>
      <w:r>
        <w:t xml:space="preserve">W przypadku gdy Zamawiający żąda wniesienia wadium, przedłużenie terminu związania ofertą, o którym mowa w art. 307 ust. 2 ustawy </w:t>
      </w:r>
      <w:proofErr w:type="spellStart"/>
      <w:r>
        <w:t>Pzp</w:t>
      </w:r>
      <w:proofErr w:type="spellEnd"/>
      <w:r>
        <w:t xml:space="preserve">, następuje wraz z przedłużeniem okresu ważności wadium albo jeżeli nie jest to możliwe, z wniesieniem nowego wadium na przedłużony okres związania ofertą (art. 307 ust. 4 ustawy </w:t>
      </w:r>
      <w:proofErr w:type="spellStart"/>
      <w:r>
        <w:t>Pzp</w:t>
      </w:r>
      <w:proofErr w:type="spellEnd"/>
      <w:r>
        <w:t>).</w:t>
      </w:r>
    </w:p>
    <w:p w14:paraId="1A1D1F45" w14:textId="77777777" w:rsidR="00B23DC1" w:rsidRDefault="005D09D8">
      <w:pPr>
        <w:pStyle w:val="Teksttreci0"/>
        <w:numPr>
          <w:ilvl w:val="0"/>
          <w:numId w:val="58"/>
        </w:numPr>
        <w:tabs>
          <w:tab w:val="left" w:pos="413"/>
        </w:tabs>
        <w:ind w:left="460" w:hanging="460"/>
      </w:pPr>
      <w:r>
        <w:t xml:space="preserve">Zamawiający wybiera najkorzystniejszą ofertę w terminie związania ofertą określonym w dokumentach zamówienia (art. 252 ust. 1 ustawy </w:t>
      </w:r>
      <w:proofErr w:type="spellStart"/>
      <w:r>
        <w:t>Pzp</w:t>
      </w:r>
      <w:proofErr w:type="spellEnd"/>
      <w:r>
        <w:t>).</w:t>
      </w:r>
    </w:p>
    <w:p w14:paraId="6A45636B" w14:textId="77777777" w:rsidR="00B23DC1" w:rsidRDefault="005D09D8">
      <w:pPr>
        <w:pStyle w:val="Teksttreci0"/>
        <w:numPr>
          <w:ilvl w:val="0"/>
          <w:numId w:val="58"/>
        </w:numPr>
        <w:tabs>
          <w:tab w:val="left" w:pos="413"/>
        </w:tabs>
        <w:ind w:left="460" w:hanging="4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0303F969" w14:textId="77777777" w:rsidR="00B23DC1" w:rsidRDefault="005D09D8">
      <w:pPr>
        <w:pStyle w:val="Teksttreci0"/>
        <w:numPr>
          <w:ilvl w:val="0"/>
          <w:numId w:val="58"/>
        </w:numPr>
        <w:tabs>
          <w:tab w:val="left" w:pos="413"/>
        </w:tabs>
        <w:ind w:left="460" w:hanging="4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w:t>
      </w:r>
    </w:p>
    <w:p w14:paraId="4A83D615" w14:textId="77777777" w:rsidR="00B23DC1" w:rsidRDefault="005D09D8">
      <w:pPr>
        <w:pStyle w:val="Teksttreci0"/>
        <w:numPr>
          <w:ilvl w:val="0"/>
          <w:numId w:val="58"/>
        </w:numPr>
        <w:tabs>
          <w:tab w:val="left" w:pos="413"/>
        </w:tabs>
      </w:pPr>
      <w:r>
        <w:t xml:space="preserve">Zgodnie z przepisem art. 226 ust. 1 ustawy </w:t>
      </w:r>
      <w:proofErr w:type="spellStart"/>
      <w:r>
        <w:t>Pzp</w:t>
      </w:r>
      <w:proofErr w:type="spellEnd"/>
      <w:r>
        <w:t xml:space="preserve"> - Zamawiający odrzuca ofertę, jeżeli:</w:t>
      </w:r>
    </w:p>
    <w:p w14:paraId="3EB8D287" w14:textId="77777777" w:rsidR="00B23DC1" w:rsidRDefault="005D09D8">
      <w:pPr>
        <w:pStyle w:val="Teksttreci0"/>
        <w:numPr>
          <w:ilvl w:val="0"/>
          <w:numId w:val="59"/>
        </w:numPr>
        <w:tabs>
          <w:tab w:val="left" w:pos="726"/>
        </w:tabs>
        <w:ind w:left="740" w:hanging="360"/>
      </w:pPr>
      <w:r>
        <w:t>Wykonawca nie wyraził pisemnej zgody na przedłużenie terminu związania ofertą; art. 226 ust. 1 pkt. 12</w:t>
      </w:r>
    </w:p>
    <w:p w14:paraId="537148ED" w14:textId="62946499" w:rsidR="00B23DC1" w:rsidRDefault="005D09D8">
      <w:pPr>
        <w:pStyle w:val="Teksttreci0"/>
        <w:numPr>
          <w:ilvl w:val="0"/>
          <w:numId w:val="59"/>
        </w:numPr>
        <w:tabs>
          <w:tab w:val="left" w:pos="726"/>
        </w:tabs>
        <w:ind w:left="740" w:hanging="360"/>
      </w:pPr>
      <w:r>
        <w:t>Wykonawca nie wyraził pisemnej zgody na wybór jego oferty po upływie terminu związania ofertą art. 226 ust. 1 pkt. 13</w:t>
      </w:r>
    </w:p>
    <w:p w14:paraId="71E42396" w14:textId="77777777" w:rsidR="00FE43B9" w:rsidRDefault="00FE43B9" w:rsidP="00FE43B9">
      <w:pPr>
        <w:pStyle w:val="Teksttreci0"/>
        <w:tabs>
          <w:tab w:val="left" w:pos="726"/>
        </w:tabs>
        <w:ind w:left="740"/>
      </w:pPr>
    </w:p>
    <w:p w14:paraId="3C079BAB" w14:textId="77777777" w:rsidR="00B23DC1" w:rsidRDefault="005D09D8">
      <w:pPr>
        <w:pStyle w:val="Nagwek10"/>
        <w:keepNext/>
        <w:keepLines/>
        <w:numPr>
          <w:ilvl w:val="0"/>
          <w:numId w:val="54"/>
        </w:numPr>
        <w:pBdr>
          <w:bottom w:val="single" w:sz="4" w:space="0" w:color="auto"/>
        </w:pBdr>
        <w:tabs>
          <w:tab w:val="left" w:pos="1180"/>
        </w:tabs>
        <w:spacing w:after="480"/>
        <w:ind w:firstLine="460"/>
      </w:pPr>
      <w:bookmarkStart w:id="51" w:name="bookmark56"/>
      <w:bookmarkStart w:id="52" w:name="bookmark55"/>
      <w:r>
        <w:t>Opis sposobu przygotowania oferty</w:t>
      </w:r>
      <w:bookmarkEnd w:id="51"/>
      <w:bookmarkEnd w:id="52"/>
    </w:p>
    <w:p w14:paraId="0AEBB45C" w14:textId="77777777" w:rsidR="00B23DC1" w:rsidRDefault="005D09D8">
      <w:pPr>
        <w:pStyle w:val="Teksttreci0"/>
        <w:numPr>
          <w:ilvl w:val="0"/>
          <w:numId w:val="60"/>
        </w:numPr>
        <w:tabs>
          <w:tab w:val="left" w:pos="574"/>
        </w:tabs>
        <w:ind w:left="600" w:hanging="300"/>
      </w:pPr>
      <w:r>
        <w:t xml:space="preserve">Wykonawcy przygotują i przedstawią swoje oferty oraz żądane wraz z nimi oświadczenia i dokumenty, zgodnie z przepisami ustawy </w:t>
      </w:r>
      <w:proofErr w:type="spellStart"/>
      <w:r>
        <w:t>Pzp</w:t>
      </w:r>
      <w:proofErr w:type="spellEnd"/>
      <w:r>
        <w:t xml:space="preserve">, aktami wykonawczymi do tej ustawy oraz wymaganiami SWZ - </w:t>
      </w:r>
      <w:r>
        <w:rPr>
          <w:b/>
          <w:bCs/>
        </w:rPr>
        <w:t>w języku polskim.</w:t>
      </w:r>
    </w:p>
    <w:p w14:paraId="0F72DA9B" w14:textId="77777777" w:rsidR="00B23DC1" w:rsidRDefault="005D09D8">
      <w:pPr>
        <w:pStyle w:val="Teksttreci0"/>
        <w:numPr>
          <w:ilvl w:val="0"/>
          <w:numId w:val="60"/>
        </w:numPr>
        <w:tabs>
          <w:tab w:val="left" w:pos="579"/>
        </w:tabs>
        <w:ind w:left="600" w:hanging="300"/>
      </w:pPr>
      <w:r>
        <w:t xml:space="preserve">Ilekroć w niniejszym rozdziale jest mowa </w:t>
      </w:r>
      <w:r>
        <w:rPr>
          <w:b/>
          <w:bCs/>
        </w:rPr>
        <w:t xml:space="preserve">o ofercie, </w:t>
      </w:r>
      <w:r>
        <w:t xml:space="preserve">należy przez to rozumieć również ofertę </w:t>
      </w:r>
      <w:r>
        <w:lastRenderedPageBreak/>
        <w:t>wstępną, ofertę podlegającą negocjacjom, ofertę ostateczną, ofertę dodatkową, ofertę wariantową oraz ofertę częściową (</w:t>
      </w:r>
      <w:r>
        <w:rPr>
          <w:b/>
          <w:bCs/>
        </w:rPr>
        <w:t xml:space="preserve">art. 62 </w:t>
      </w:r>
      <w:r>
        <w:t xml:space="preserve">ustawy </w:t>
      </w:r>
      <w:proofErr w:type="spellStart"/>
      <w:r>
        <w:t>Pzp</w:t>
      </w:r>
      <w:proofErr w:type="spellEnd"/>
      <w:r>
        <w:t>).</w:t>
      </w:r>
    </w:p>
    <w:p w14:paraId="44393417" w14:textId="77777777" w:rsidR="00B23DC1" w:rsidRDefault="005D09D8">
      <w:pPr>
        <w:pStyle w:val="Teksttreci0"/>
        <w:numPr>
          <w:ilvl w:val="0"/>
          <w:numId w:val="60"/>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60"/>
        </w:numPr>
        <w:tabs>
          <w:tab w:val="left" w:pos="589"/>
        </w:tabs>
        <w:ind w:left="600" w:hanging="300"/>
      </w:pPr>
      <w:r>
        <w:t xml:space="preserve">Złożenie przez jednego Wykonawcę lub podmioty występujące wspólnie, więcej niż jednej oferty (lub oferty zawierającej niedopuszczone rozwiązania wariantowe) - spowoduje jej odrzucenie jako niezgodnej z przepisami ustawy </w:t>
      </w:r>
      <w:proofErr w:type="spellStart"/>
      <w:r>
        <w:t>Pzp</w:t>
      </w:r>
      <w:proofErr w:type="spellEnd"/>
      <w:r>
        <w:t xml:space="preserve"> (</w:t>
      </w:r>
      <w:r>
        <w:rPr>
          <w:b/>
          <w:bCs/>
        </w:rPr>
        <w:t xml:space="preserve">art. 226 ust. 1 pkt 3 </w:t>
      </w:r>
      <w:r>
        <w:t xml:space="preserve">ustawy </w:t>
      </w:r>
      <w:proofErr w:type="spellStart"/>
      <w:r>
        <w:t>Pzp</w:t>
      </w:r>
      <w:proofErr w:type="spellEnd"/>
      <w:r>
        <w:t>).</w:t>
      </w:r>
    </w:p>
    <w:p w14:paraId="6893C979" w14:textId="550884BD" w:rsidR="00B23DC1" w:rsidRDefault="005D09D8">
      <w:pPr>
        <w:pStyle w:val="Teksttreci0"/>
        <w:numPr>
          <w:ilvl w:val="0"/>
          <w:numId w:val="60"/>
        </w:numPr>
        <w:tabs>
          <w:tab w:val="left" w:pos="584"/>
        </w:tabs>
        <w:spacing w:after="420" w:line="336" w:lineRule="auto"/>
        <w:ind w:left="580" w:firstLine="20"/>
      </w:pPr>
      <w:r>
        <w:t xml:space="preserve">Wykonawca może powierzyć wykonanie części zamówienia podwykonawcy. Zamawiający żąda wskazania przez Wykonawcę w ofercie, </w:t>
      </w:r>
      <w:r w:rsidRPr="00247D92">
        <w:rPr>
          <w:b/>
          <w:bCs/>
        </w:rPr>
        <w:t>części zamówienia</w:t>
      </w:r>
      <w:r>
        <w:t xml:space="preserve">, których wykonanie zamierza powierzyć podwykonawcom, oraz </w:t>
      </w:r>
      <w:r w:rsidRPr="00247D92">
        <w:rPr>
          <w:b/>
          <w:bCs/>
        </w:rPr>
        <w:t xml:space="preserve">podania nazw ewentualnych podwykonawców, </w:t>
      </w:r>
      <w:r>
        <w:t>jeżeli są już znani (</w:t>
      </w:r>
      <w:r w:rsidRPr="00247D92">
        <w:rPr>
          <w:b/>
          <w:bCs/>
        </w:rPr>
        <w:t xml:space="preserve">art. 462 </w:t>
      </w:r>
      <w:r>
        <w:t xml:space="preserve">ustawy </w:t>
      </w:r>
      <w:proofErr w:type="spellStart"/>
      <w:r>
        <w:t>Pzp</w:t>
      </w:r>
      <w:proofErr w:type="spellEnd"/>
      <w:r>
        <w:t xml:space="preserve">) - </w:t>
      </w:r>
      <w:r w:rsidRPr="00247D92">
        <w:rPr>
          <w:b/>
          <w:bCs/>
        </w:rPr>
        <w:t xml:space="preserve">Załącznik nr 2 </w:t>
      </w:r>
      <w:r>
        <w:t>do SWZ.</w:t>
      </w:r>
    </w:p>
    <w:p w14:paraId="357CE9A3" w14:textId="77777777" w:rsidR="00105987" w:rsidRDefault="005D09D8">
      <w:pPr>
        <w:pStyle w:val="Teksttreci0"/>
        <w:numPr>
          <w:ilvl w:val="0"/>
          <w:numId w:val="60"/>
        </w:numPr>
        <w:tabs>
          <w:tab w:val="left" w:pos="706"/>
        </w:tabs>
        <w:ind w:firstLine="300"/>
      </w:pPr>
      <w:r>
        <w:t xml:space="preserve">Wykonawca - w </w:t>
      </w:r>
      <w:r>
        <w:rPr>
          <w:b/>
          <w:bCs/>
        </w:rPr>
        <w:t xml:space="preserve">wyznaczonym do składania ofert terminie składa </w:t>
      </w:r>
      <w:r>
        <w:t>poniższe dokumenty:</w:t>
      </w:r>
    </w:p>
    <w:p w14:paraId="16A0A452" w14:textId="77777777" w:rsidR="00105987" w:rsidRDefault="005D09D8">
      <w:pPr>
        <w:pStyle w:val="Teksttreci0"/>
        <w:numPr>
          <w:ilvl w:val="1"/>
          <w:numId w:val="104"/>
        </w:numPr>
        <w:tabs>
          <w:tab w:val="left" w:pos="706"/>
        </w:tabs>
      </w:pPr>
      <w:r>
        <w:t>Ofertę - Formularz ofertowy - Załącznik nr 2 do SWZ</w:t>
      </w:r>
    </w:p>
    <w:p w14:paraId="66D4E796" w14:textId="77777777" w:rsidR="00105987" w:rsidRDefault="005D09D8">
      <w:pPr>
        <w:pStyle w:val="Teksttreci0"/>
        <w:numPr>
          <w:ilvl w:val="1"/>
          <w:numId w:val="104"/>
        </w:numPr>
        <w:tabs>
          <w:tab w:val="left" w:pos="706"/>
        </w:tabs>
        <w:rPr>
          <w:color w:val="FF0000"/>
        </w:rPr>
      </w:pPr>
      <w:r>
        <w:t xml:space="preserve">Oświadczenie, o braku podstaw wykluczenia z postępowania oraz spełnianiu warunków udziału w postępowaniu </w:t>
      </w:r>
      <w:r w:rsidRPr="00105987">
        <w:rPr>
          <w:b/>
          <w:bCs/>
        </w:rPr>
        <w:t>(Załącznik nr 3 do SWZ</w:t>
      </w:r>
      <w:r>
        <w:t>), stanowi podmiotowy środki dowodowe,</w:t>
      </w:r>
    </w:p>
    <w:p w14:paraId="2AAFAA52" w14:textId="77777777" w:rsidR="00105987" w:rsidRDefault="005D09D8">
      <w:pPr>
        <w:pStyle w:val="Teksttreci0"/>
        <w:numPr>
          <w:ilvl w:val="1"/>
          <w:numId w:val="104"/>
        </w:numPr>
        <w:tabs>
          <w:tab w:val="left" w:pos="706"/>
        </w:tabs>
        <w:rPr>
          <w:color w:val="FF0000"/>
        </w:rPr>
      </w:pPr>
      <w:r>
        <w:t xml:space="preserve">Oświadczenie, o którym mowa w art. 117 ust. 4 ustawy </w:t>
      </w:r>
      <w:proofErr w:type="spellStart"/>
      <w:r>
        <w:t>Pzp</w:t>
      </w:r>
      <w:proofErr w:type="spellEnd"/>
      <w:r>
        <w:t xml:space="preserve"> (dotyczy sytuacji, z której wynika wykonanie przedmiotu zamówienia przez poszczególnych wykonawców wspólnie ubiegających się o udzielenie zamówienia) - </w:t>
      </w:r>
      <w:r w:rsidRPr="00105987">
        <w:rPr>
          <w:b/>
          <w:bCs/>
        </w:rPr>
        <w:t>Załącznik nr 6 do SWZ, - jeśli dotyczy</w:t>
      </w:r>
    </w:p>
    <w:p w14:paraId="77588787" w14:textId="77777777" w:rsidR="00105987" w:rsidRDefault="005D09D8">
      <w:pPr>
        <w:pStyle w:val="Teksttreci0"/>
        <w:numPr>
          <w:ilvl w:val="1"/>
          <w:numId w:val="104"/>
        </w:numPr>
        <w:tabs>
          <w:tab w:val="left" w:pos="706"/>
        </w:tabs>
        <w:rPr>
          <w:color w:val="FF0000"/>
        </w:rPr>
      </w:pPr>
      <w:r>
        <w:t xml:space="preserve">Zobowiązanie podmiotu udostępniającego zasoby, o którym mowa ustawy </w:t>
      </w:r>
      <w:proofErr w:type="spellStart"/>
      <w:r>
        <w:t>Pzp</w:t>
      </w:r>
      <w:proofErr w:type="spellEnd"/>
      <w:r>
        <w:t xml:space="preserve">, zwane dalej „zobowiązaniem podmiotu udostępniającego zasoby” </w:t>
      </w:r>
      <w:r w:rsidRPr="00105987">
        <w:rPr>
          <w:b/>
          <w:bCs/>
        </w:rPr>
        <w:t xml:space="preserve">(Załącznik nr 7 do SWZ) </w:t>
      </w:r>
      <w:r>
        <w:t>lub inny podmiotowy środek dowodowy potwierdzający, że wykonawca realizując zamówienie, będzie dysponował niezbędnymi zasobami tych podmiotów - jeśli dotyczy,</w:t>
      </w:r>
    </w:p>
    <w:p w14:paraId="03A8B7E1" w14:textId="77777777" w:rsidR="00105987" w:rsidRDefault="005D09D8">
      <w:pPr>
        <w:pStyle w:val="Teksttreci0"/>
        <w:numPr>
          <w:ilvl w:val="1"/>
          <w:numId w:val="104"/>
        </w:numPr>
        <w:tabs>
          <w:tab w:val="left" w:pos="706"/>
        </w:tabs>
        <w:rPr>
          <w:color w:val="FF0000"/>
        </w:rPr>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0329A037" w14:textId="77777777" w:rsidR="00105987" w:rsidRDefault="005D09D8">
      <w:pPr>
        <w:pStyle w:val="Teksttreci0"/>
        <w:numPr>
          <w:ilvl w:val="1"/>
          <w:numId w:val="104"/>
        </w:numPr>
        <w:tabs>
          <w:tab w:val="left" w:pos="706"/>
        </w:tabs>
        <w:rPr>
          <w:color w:val="FF0000"/>
        </w:rPr>
      </w:pPr>
      <w:r>
        <w:t>Pełnomocnictwo przy czym w przypadku gdy Wykonawcę reprezentuje Pełnomocnik, do oferty musi być załączone Pełnomocnictwo określające jego zakres.</w:t>
      </w:r>
    </w:p>
    <w:p w14:paraId="29A463E5" w14:textId="77777777" w:rsidR="00105987" w:rsidRDefault="005D09D8">
      <w:pPr>
        <w:pStyle w:val="Teksttreci0"/>
        <w:numPr>
          <w:ilvl w:val="1"/>
          <w:numId w:val="104"/>
        </w:numPr>
        <w:tabs>
          <w:tab w:val="left" w:pos="706"/>
        </w:tabs>
        <w:rPr>
          <w:color w:val="FF0000"/>
        </w:rPr>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BE0FA3F" w14:textId="77777777" w:rsidR="00105987" w:rsidRDefault="005D09D8">
      <w:pPr>
        <w:pStyle w:val="Teksttreci0"/>
        <w:numPr>
          <w:ilvl w:val="0"/>
          <w:numId w:val="104"/>
        </w:numPr>
        <w:tabs>
          <w:tab w:val="left" w:pos="706"/>
        </w:tabs>
        <w:rPr>
          <w:color w:val="FF0000"/>
        </w:rPr>
      </w:pPr>
      <w:r w:rsidRPr="00105987">
        <w:rPr>
          <w:b/>
          <w:bCs/>
        </w:rPr>
        <w:t xml:space="preserve">Ofertę </w:t>
      </w:r>
      <w:r>
        <w:t xml:space="preserve">i inne wymagane do złożenia wraz z nią oświadczenia i dokumenty powinna być podpisana </w:t>
      </w:r>
      <w:r>
        <w:lastRenderedPageBreak/>
        <w:t>przez:</w:t>
      </w:r>
    </w:p>
    <w:p w14:paraId="7EC13658" w14:textId="77777777" w:rsidR="00105987" w:rsidRDefault="005D09D8">
      <w:pPr>
        <w:pStyle w:val="Teksttreci0"/>
        <w:numPr>
          <w:ilvl w:val="1"/>
          <w:numId w:val="104"/>
        </w:numPr>
        <w:tabs>
          <w:tab w:val="left" w:pos="706"/>
        </w:tabs>
        <w:rPr>
          <w:color w:val="FF0000"/>
        </w:rPr>
      </w:pPr>
      <w:r>
        <w:t>osoby uprawnione do reprezentacji Wykonawcy, zgodnie z odpowiednimi dokumentami rejestrowymi lub - przez Pełnomocnika,</w:t>
      </w:r>
    </w:p>
    <w:p w14:paraId="750AF507" w14:textId="045CFF77" w:rsidR="00B23DC1" w:rsidRPr="00105987" w:rsidRDefault="005D09D8">
      <w:pPr>
        <w:pStyle w:val="Teksttreci0"/>
        <w:numPr>
          <w:ilvl w:val="1"/>
          <w:numId w:val="104"/>
        </w:numPr>
        <w:tabs>
          <w:tab w:val="left" w:pos="706"/>
        </w:tabs>
        <w:rPr>
          <w:color w:val="FF0000"/>
        </w:rPr>
      </w:pPr>
      <w:r>
        <w:t>w przypadku Wykonawców ubiegających się wspólnie o udzielenie zamówienia (Konsorcjum/ spółka cywilna) - przez ustanowionego Pełnomocnika.</w:t>
      </w:r>
    </w:p>
    <w:p w14:paraId="4066FDF0" w14:textId="4AF646DD" w:rsidR="00B23DC1" w:rsidRDefault="005D09D8">
      <w:pPr>
        <w:pStyle w:val="Teksttreci0"/>
        <w:numPr>
          <w:ilvl w:val="0"/>
          <w:numId w:val="104"/>
        </w:numPr>
        <w:tabs>
          <w:tab w:val="left" w:pos="745"/>
        </w:tabs>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w języku obcym przekazuje się wraz z tłumaczeniem na język polski</w:t>
      </w:r>
      <w:r>
        <w:t xml:space="preserve">. Zamawiający nie wyraża zgody na tłumaczenia w innym języku niż język polski w przypadku, o którym mowa w art. 20 ust. 3 ustawy </w:t>
      </w:r>
      <w:proofErr w:type="spellStart"/>
      <w:r>
        <w:t>Pzp</w:t>
      </w:r>
      <w:proofErr w:type="spellEnd"/>
      <w:r>
        <w:t>.</w:t>
      </w:r>
    </w:p>
    <w:p w14:paraId="4A28A559" w14:textId="77777777" w:rsidR="00B23DC1" w:rsidRDefault="005D09D8">
      <w:pPr>
        <w:pStyle w:val="Teksttreci0"/>
        <w:numPr>
          <w:ilvl w:val="0"/>
          <w:numId w:val="104"/>
        </w:numPr>
        <w:tabs>
          <w:tab w:val="left" w:pos="745"/>
        </w:tabs>
      </w:pPr>
      <w:r>
        <w:t xml:space="preserve">Zgodnie z </w:t>
      </w:r>
      <w:r>
        <w:rPr>
          <w:b/>
          <w:bCs/>
        </w:rPr>
        <w:t xml:space="preserve">§ 6 </w:t>
      </w:r>
      <w:r>
        <w:t>rozporządzenia o elektronizacji:</w:t>
      </w:r>
    </w:p>
    <w:p w14:paraId="145C13E9" w14:textId="4DA4D449"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53C9E1C"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0D162AC0" w14:textId="77777777" w:rsidR="00105987" w:rsidRDefault="005D09D8">
      <w:pPr>
        <w:pStyle w:val="Teksttreci0"/>
        <w:numPr>
          <w:ilvl w:val="1"/>
          <w:numId w:val="104"/>
        </w:numPr>
        <w:tabs>
          <w:tab w:val="left" w:pos="711"/>
        </w:tabs>
      </w:pPr>
      <w:r>
        <w:t>poświadczenia zgodności cyfrowego odwzorowania z dokumentem w postaci papierowej, o którym mowa w ust. 2, dokonuje w przypadku:</w:t>
      </w:r>
    </w:p>
    <w:p w14:paraId="658DC4B2" w14:textId="77777777" w:rsidR="00105987" w:rsidRDefault="005D09D8">
      <w:pPr>
        <w:pStyle w:val="Teksttreci0"/>
        <w:numPr>
          <w:ilvl w:val="1"/>
          <w:numId w:val="104"/>
        </w:numPr>
        <w:tabs>
          <w:tab w:val="left" w:pos="714"/>
        </w:tabs>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1C05EB" w14:textId="77777777" w:rsidR="00105987" w:rsidRDefault="005D09D8">
      <w:pPr>
        <w:pStyle w:val="Teksttreci0"/>
        <w:numPr>
          <w:ilvl w:val="1"/>
          <w:numId w:val="104"/>
        </w:numPr>
        <w:tabs>
          <w:tab w:val="left" w:pos="718"/>
        </w:tabs>
      </w:pPr>
      <w:r>
        <w:t>przedmiotowych środków dowodowych - odpowiednio wykonawca lub wykonawca wspólnie ubiegający się o udzielenie zamówienia;</w:t>
      </w:r>
    </w:p>
    <w:p w14:paraId="3F5BC538" w14:textId="77777777" w:rsidR="00105987" w:rsidRDefault="005D09D8">
      <w:pPr>
        <w:pStyle w:val="Teksttreci0"/>
        <w:numPr>
          <w:ilvl w:val="1"/>
          <w:numId w:val="104"/>
        </w:numPr>
        <w:tabs>
          <w:tab w:val="left" w:pos="723"/>
        </w:tabs>
      </w:pPr>
      <w:r>
        <w:t xml:space="preserve">innych dokumentów, w tym dokumentów, o których mowa w art. 94 ust. 2 ustawy - odpowiednio </w:t>
      </w:r>
      <w:r>
        <w:lastRenderedPageBreak/>
        <w:t>wykonawca lub wykonawca wspólnie ubiegający się o udzielenie zamówienia, w zakresie dokumentów, które każdego z nich dotyczą.</w:t>
      </w:r>
    </w:p>
    <w:p w14:paraId="403D9B69" w14:textId="77777777" w:rsidR="00105987" w:rsidRDefault="005D09D8">
      <w:pPr>
        <w:pStyle w:val="Teksttreci0"/>
        <w:numPr>
          <w:ilvl w:val="1"/>
          <w:numId w:val="104"/>
        </w:numPr>
        <w:tabs>
          <w:tab w:val="left" w:pos="710"/>
        </w:tabs>
      </w:pPr>
      <w:r>
        <w:t>poświadczenia zgodności cyfrowego odwzorowania z dokumentem w postaci papierowej, o którym mowa w ust. 2, może dokonać również notariusz.</w:t>
      </w:r>
    </w:p>
    <w:p w14:paraId="7C09DEE1" w14:textId="23319569" w:rsidR="00B23DC1" w:rsidRDefault="005D09D8">
      <w:pPr>
        <w:pStyle w:val="Teksttreci0"/>
        <w:numPr>
          <w:ilvl w:val="1"/>
          <w:numId w:val="104"/>
        </w:numPr>
        <w:tabs>
          <w:tab w:val="left" w:pos="710"/>
        </w:tabs>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104"/>
        </w:numPr>
        <w:tabs>
          <w:tab w:val="left" w:pos="745"/>
        </w:tabs>
      </w:pPr>
      <w:r>
        <w:t>Zgodnie z § 7 rozporządzenia o elektronizacji:</w:t>
      </w:r>
    </w:p>
    <w:p w14:paraId="35891FDF" w14:textId="77777777" w:rsidR="00B23DC1" w:rsidRDefault="005D09D8">
      <w:pPr>
        <w:pStyle w:val="Teksttreci0"/>
        <w:numPr>
          <w:ilvl w:val="0"/>
          <w:numId w:val="6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6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6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6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6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6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6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pPr>
        <w:pStyle w:val="Teksttreci0"/>
        <w:numPr>
          <w:ilvl w:val="0"/>
          <w:numId w:val="104"/>
        </w:numPr>
        <w:tabs>
          <w:tab w:val="left" w:pos="745"/>
        </w:tabs>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 xml:space="preserve">opatrzenie pliku </w:t>
      </w:r>
      <w:r>
        <w:lastRenderedPageBreak/>
        <w:t>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104"/>
        </w:numPr>
        <w:tabs>
          <w:tab w:val="left" w:pos="385"/>
        </w:tabs>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63"/>
        </w:numPr>
        <w:tabs>
          <w:tab w:val="left" w:pos="342"/>
        </w:tabs>
        <w:ind w:left="440" w:hanging="440"/>
      </w:pPr>
      <w:r>
        <w:rPr>
          <w:b/>
          <w:bCs/>
        </w:rPr>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6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6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6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64"/>
        </w:numPr>
        <w:pBdr>
          <w:bottom w:val="single" w:sz="4" w:space="0" w:color="auto"/>
        </w:pBdr>
        <w:tabs>
          <w:tab w:val="left" w:pos="855"/>
        </w:tabs>
        <w:spacing w:after="0"/>
        <w:ind w:firstLine="140"/>
      </w:pPr>
      <w:bookmarkStart w:id="53" w:name="bookmark59"/>
      <w:bookmarkStart w:id="54" w:name="bookmark58"/>
      <w:r>
        <w:t>Tajemnica przedsiębiorstwa</w:t>
      </w:r>
      <w:bookmarkEnd w:id="53"/>
      <w:bookmarkEnd w:id="54"/>
    </w:p>
    <w:p w14:paraId="05224976" w14:textId="0070C0C6" w:rsidR="00B23DC1" w:rsidRDefault="005D09D8">
      <w:pPr>
        <w:pStyle w:val="Teksttreci0"/>
        <w:numPr>
          <w:ilvl w:val="0"/>
          <w:numId w:val="6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w rozumieniu przepisów ustawy z dnia 16 kwietnia 1993r. o zwalczaniu nieuczciwej konkurencji (Dz.U. z 202</w:t>
      </w:r>
      <w:r w:rsidR="008659D3">
        <w:t>2</w:t>
      </w:r>
      <w:r>
        <w:t>r. poz.</w:t>
      </w:r>
      <w:r w:rsidR="008659D3">
        <w:t>123</w:t>
      </w:r>
      <w:r>
        <w:t>3</w:t>
      </w:r>
      <w:r w:rsidR="008659D3">
        <w:t xml:space="preserve"> z dnia 2022.06.09</w:t>
      </w:r>
      <w:r>
        <w:t xml:space="preserve">), Wykonawca, w celu utrzymania w poufności tych informacji, </w:t>
      </w:r>
      <w:r>
        <w:rPr>
          <w:b/>
          <w:bCs/>
        </w:rPr>
        <w:t>przekazuje je w wydzielonym i odpowiednio oznaczonym pliku.</w:t>
      </w:r>
    </w:p>
    <w:p w14:paraId="0F68F31C" w14:textId="2FAF9D5F" w:rsidR="00B23DC1" w:rsidRDefault="005D09D8">
      <w:pPr>
        <w:pStyle w:val="Teksttreci0"/>
        <w:numPr>
          <w:ilvl w:val="0"/>
          <w:numId w:val="6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w:t>
      </w:r>
      <w:r w:rsidR="008659D3">
        <w:t>Dz.U. z 2022r. poz.1233 z dnia 2022.06.09</w:t>
      </w:r>
      <w:r>
        <w:t xml:space="preserve">),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 xml:space="preserve">ustawy </w:t>
      </w:r>
      <w:proofErr w:type="spellStart"/>
      <w:r>
        <w:t>Pzp</w:t>
      </w:r>
      <w:proofErr w:type="spellEnd"/>
      <w:r>
        <w:t>) - dopisek „Tajne”.</w:t>
      </w:r>
    </w:p>
    <w:p w14:paraId="48433856" w14:textId="77777777" w:rsidR="00B23DC1" w:rsidRDefault="005D09D8">
      <w:pPr>
        <w:pStyle w:val="Teksttreci0"/>
        <w:numPr>
          <w:ilvl w:val="0"/>
          <w:numId w:val="6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 xml:space="preserve">ustawy </w:t>
      </w:r>
      <w:proofErr w:type="spellStart"/>
      <w:r>
        <w:t>Pzp</w:t>
      </w:r>
      <w:proofErr w:type="spellEnd"/>
      <w:r>
        <w:t>) - informacja z otwarcia ofert.</w:t>
      </w:r>
    </w:p>
    <w:p w14:paraId="51B1AA79" w14:textId="345DFD2A" w:rsidR="00B23DC1" w:rsidRDefault="005D09D8">
      <w:pPr>
        <w:pStyle w:val="Teksttreci0"/>
        <w:numPr>
          <w:ilvl w:val="0"/>
          <w:numId w:val="6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w:t>
      </w:r>
      <w:r w:rsidR="008659D3">
        <w:t>Dz.U. z 2022r. poz.1233 z dnia 2022.06.09</w:t>
      </w:r>
      <w:r>
        <w:t>)-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r w:rsidR="00A440F9">
        <w:t xml:space="preserve"> </w:t>
      </w:r>
      <w:r>
        <w:t xml:space="preserve">informacji lub rozporządzania nimi podjął, przy zachowaniu należytej staranności, działania w celu utrzymania ich w </w:t>
      </w:r>
      <w:r>
        <w:lastRenderedPageBreak/>
        <w:t>poufności.</w:t>
      </w:r>
    </w:p>
    <w:p w14:paraId="27E5C9C9" w14:textId="77777777" w:rsidR="00B23DC1" w:rsidRDefault="005D09D8">
      <w:pPr>
        <w:pStyle w:val="Teksttreci0"/>
        <w:numPr>
          <w:ilvl w:val="0"/>
          <w:numId w:val="65"/>
        </w:numPr>
        <w:tabs>
          <w:tab w:val="left" w:pos="426"/>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55" w:name="bookmark62"/>
      <w:bookmarkStart w:id="56" w:name="bookmark61"/>
      <w:r>
        <w:t>Sposób oraz termin składania oferty</w:t>
      </w:r>
      <w:bookmarkEnd w:id="55"/>
      <w:bookmarkEnd w:id="56"/>
    </w:p>
    <w:p w14:paraId="498C5C8D" w14:textId="77777777" w:rsidR="00B23DC1" w:rsidRDefault="005D09D8">
      <w:pPr>
        <w:pStyle w:val="Teksttreci0"/>
        <w:numPr>
          <w:ilvl w:val="0"/>
          <w:numId w:val="6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6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711140D1" w14:textId="77777777" w:rsidR="003A4624" w:rsidRDefault="005D09D8">
      <w:pPr>
        <w:pStyle w:val="Teksttreci0"/>
        <w:numPr>
          <w:ilvl w:val="0"/>
          <w:numId w:val="66"/>
        </w:numPr>
        <w:tabs>
          <w:tab w:val="left" w:pos="695"/>
        </w:tabs>
        <w:ind w:left="720" w:hanging="440"/>
      </w:pPr>
      <w:r>
        <w:t xml:space="preserve">Zgodnie z przepisem art. 226 ust. 1 pkt 6) ustawy </w:t>
      </w:r>
      <w:proofErr w:type="spellStart"/>
      <w:r>
        <w:t>Pzp</w:t>
      </w:r>
      <w:proofErr w:type="spellEnd"/>
      <w:r>
        <w:t>: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43A020A5" w:rsidR="00B23DC1" w:rsidRDefault="005D09D8">
      <w:pPr>
        <w:pStyle w:val="Teksttreci0"/>
        <w:numPr>
          <w:ilvl w:val="0"/>
          <w:numId w:val="66"/>
        </w:numPr>
        <w:tabs>
          <w:tab w:val="left" w:pos="695"/>
        </w:tabs>
        <w:ind w:firstLine="280"/>
      </w:pPr>
      <w:r>
        <w:t>Koszty przygotowania oferty ponosi Wykonawca.</w:t>
      </w:r>
      <w:r w:rsidR="003A4624">
        <w:t xml:space="preserve"> Zamawiający nie przewiduje zwrotu kosztów udziału w postepowaniu, również w przypadku unieważnienia postępowania z przyczyn leżących po stronie Zamawiającego.</w:t>
      </w:r>
    </w:p>
    <w:p w14:paraId="536C69E1" w14:textId="77777777" w:rsidR="00B23DC1" w:rsidRDefault="005D09D8">
      <w:pPr>
        <w:pStyle w:val="Teksttreci0"/>
        <w:numPr>
          <w:ilvl w:val="0"/>
          <w:numId w:val="6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8" w:history="1">
        <w:r>
          <w:t>https://www.nccert.pl/index.htm</w:t>
        </w:r>
      </w:hyperlink>
      <w:r>
        <w:t xml:space="preserve"> na stronie głównej gdzie podani są „kwalifikowani dostawcy usług zaufania”.</w:t>
      </w:r>
    </w:p>
    <w:p w14:paraId="0126C6D7" w14:textId="77777777" w:rsidR="00B23DC1" w:rsidRDefault="005D09D8">
      <w:pPr>
        <w:pStyle w:val="Teksttreci0"/>
        <w:numPr>
          <w:ilvl w:val="0"/>
          <w:numId w:val="66"/>
        </w:numPr>
        <w:tabs>
          <w:tab w:val="left" w:pos="695"/>
        </w:tabs>
        <w:ind w:left="720" w:hanging="440"/>
      </w:pPr>
      <w:r>
        <w:t xml:space="preserve">W niniejszym postępowaniu </w:t>
      </w:r>
      <w:r>
        <w:rPr>
          <w:b/>
          <w:bCs/>
        </w:rPr>
        <w:t xml:space="preserve">OFERTĘ, </w:t>
      </w:r>
      <w:r>
        <w:t xml:space="preserve">oświadczenie, o którym mowa w art. 125 ust. 1 ustawy </w:t>
      </w:r>
      <w:proofErr w:type="spellStart"/>
      <w:r>
        <w:t>Pzp</w:t>
      </w:r>
      <w:proofErr w:type="spellEnd"/>
      <w:r>
        <w:t xml:space="preserve">,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p>
    <w:p w14:paraId="6820ED5A" w14:textId="77777777" w:rsidR="00B23DC1" w:rsidRDefault="005D09D8">
      <w:pPr>
        <w:pStyle w:val="Teksttreci0"/>
        <w:numPr>
          <w:ilvl w:val="0"/>
          <w:numId w:val="6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lastRenderedPageBreak/>
        <w:t>UWAGA!</w:t>
      </w:r>
    </w:p>
    <w:p w14:paraId="40F344D0" w14:textId="77777777" w:rsidR="00B23DC1" w:rsidRDefault="005D09D8">
      <w:pPr>
        <w:pStyle w:val="Teksttreci0"/>
        <w:numPr>
          <w:ilvl w:val="0"/>
          <w:numId w:val="6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67"/>
        </w:numPr>
        <w:tabs>
          <w:tab w:val="left" w:pos="934"/>
        </w:tabs>
        <w:ind w:left="720"/>
      </w:pPr>
      <w:r>
        <w:t>Każdy obywatel może posiadać tylko jeden Profil Zaufany.</w:t>
      </w:r>
    </w:p>
    <w:p w14:paraId="5509ED3D" w14:textId="77777777" w:rsidR="00B23DC1" w:rsidRDefault="005D09D8">
      <w:pPr>
        <w:pStyle w:val="Teksttreci0"/>
        <w:numPr>
          <w:ilvl w:val="0"/>
          <w:numId w:val="66"/>
        </w:numPr>
        <w:tabs>
          <w:tab w:val="left" w:pos="769"/>
        </w:tabs>
        <w:ind w:left="720" w:hanging="420"/>
      </w:pPr>
      <w:r>
        <w:t>Podpis osobisty to zaawansowany podpis elektroniczny. Prawdziwość danych posiadacza podpisu potwierdza certyfikat podpisu osobistego, zawierający imię (imiona), nazwisko, obywatelstwo oraz numer PESEL.</w:t>
      </w:r>
    </w:p>
    <w:p w14:paraId="78DF1F50" w14:textId="77777777" w:rsidR="00B23DC1" w:rsidRDefault="005D09D8">
      <w:pPr>
        <w:pStyle w:val="Teksttreci0"/>
        <w:ind w:firstLine="720"/>
      </w:pPr>
      <w:r>
        <w:rPr>
          <w:b/>
          <w:bCs/>
        </w:rPr>
        <w:t>UWAGA!</w:t>
      </w:r>
    </w:p>
    <w:p w14:paraId="22C13E52" w14:textId="77777777" w:rsidR="00B23DC1" w:rsidRDefault="005D09D8">
      <w:pPr>
        <w:pStyle w:val="Teksttreci0"/>
        <w:numPr>
          <w:ilvl w:val="0"/>
          <w:numId w:val="6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6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7B1207E5" w:rsidR="00B23DC1" w:rsidRPr="00504D6F" w:rsidRDefault="005D09D8">
      <w:pPr>
        <w:pStyle w:val="Tekstpodstawowy"/>
        <w:widowControl w:val="0"/>
        <w:numPr>
          <w:ilvl w:val="0"/>
          <w:numId w:val="89"/>
        </w:numPr>
        <w:tabs>
          <w:tab w:val="left" w:pos="730"/>
        </w:tabs>
        <w:spacing w:after="40" w:line="360" w:lineRule="auto"/>
        <w:ind w:left="360" w:firstLine="360"/>
        <w:jc w:val="both"/>
        <w:rPr>
          <w:rFonts w:asciiTheme="minorHAnsi" w:hAnsiTheme="minorHAnsi" w:cstheme="minorHAnsi"/>
          <w:sz w:val="22"/>
          <w:szCs w:val="22"/>
        </w:rPr>
      </w:pPr>
      <w:r w:rsidRPr="00504D6F">
        <w:rPr>
          <w:rFonts w:asciiTheme="minorHAnsi" w:hAnsiTheme="minorHAnsi" w:cstheme="minorHAnsi"/>
        </w:rPr>
        <w:t xml:space="preserve">Oferty składa się za pośrednictwem </w:t>
      </w:r>
      <w:r w:rsidR="00A1697B">
        <w:rPr>
          <w:rFonts w:asciiTheme="minorHAnsi" w:hAnsiTheme="minorHAnsi" w:cstheme="minorHAnsi"/>
          <w:sz w:val="22"/>
          <w:szCs w:val="22"/>
        </w:rPr>
        <w:t xml:space="preserve">portalu </w:t>
      </w:r>
      <w:hyperlink w:history="1">
        <w:r w:rsidR="00FE43B9" w:rsidRPr="00DC06D5">
          <w:rPr>
            <w:rStyle w:val="Hipercze"/>
            <w:rFonts w:asciiTheme="minorHAnsi" w:hAnsiTheme="minorHAnsi" w:cstheme="minorHAnsi"/>
            <w:sz w:val="22"/>
            <w:szCs w:val="22"/>
            <w:lang w:eastAsia="en-US" w:bidi="en-US"/>
          </w:rPr>
          <w:t xml:space="preserve">www.ezamowienia.gov.pl </w:t>
        </w:r>
      </w:hyperlink>
      <w:r w:rsidR="00504D6F" w:rsidRPr="00504D6F">
        <w:rPr>
          <w:rFonts w:asciiTheme="minorHAnsi" w:hAnsiTheme="minorHAnsi" w:cstheme="minorHAnsi"/>
          <w:sz w:val="22"/>
          <w:szCs w:val="22"/>
          <w:u w:val="single"/>
          <w:lang w:eastAsia="en-US" w:bidi="en-US"/>
        </w:rPr>
        <w:t xml:space="preserve"> </w:t>
      </w:r>
      <w:r w:rsidRPr="00504D6F">
        <w:rPr>
          <w:rFonts w:asciiTheme="minorHAnsi" w:hAnsiTheme="minorHAnsi" w:cstheme="minorHAnsi"/>
        </w:rPr>
        <w:t xml:space="preserve">na którym opublikowano przedmiotowe </w:t>
      </w:r>
      <w:r w:rsidRPr="00504D6F">
        <w:rPr>
          <w:rFonts w:asciiTheme="minorHAnsi" w:hAnsiTheme="minorHAnsi" w:cstheme="minorHAnsi"/>
          <w:sz w:val="22"/>
          <w:szCs w:val="22"/>
        </w:rPr>
        <w:t>postępowanie w terminie do dnia</w:t>
      </w:r>
      <w:r w:rsidR="00FE43B9" w:rsidRPr="00FE43B9">
        <w:rPr>
          <w:rFonts w:asciiTheme="minorHAnsi" w:hAnsiTheme="minorHAnsi" w:cstheme="minorHAnsi"/>
          <w:b/>
          <w:bCs/>
          <w:sz w:val="22"/>
          <w:szCs w:val="22"/>
        </w:rPr>
        <w:t xml:space="preserve"> </w:t>
      </w:r>
      <w:r w:rsidR="00FD2AC7">
        <w:rPr>
          <w:rFonts w:asciiTheme="minorHAnsi" w:hAnsiTheme="minorHAnsi" w:cstheme="minorHAnsi"/>
          <w:b/>
          <w:bCs/>
          <w:sz w:val="22"/>
          <w:szCs w:val="22"/>
        </w:rPr>
        <w:t>24</w:t>
      </w:r>
      <w:r w:rsidR="00EB281E" w:rsidRPr="00FE43B9">
        <w:rPr>
          <w:rFonts w:asciiTheme="minorHAnsi" w:hAnsiTheme="minorHAnsi" w:cstheme="minorHAnsi"/>
          <w:b/>
          <w:bCs/>
          <w:sz w:val="22"/>
          <w:szCs w:val="22"/>
        </w:rPr>
        <w:t xml:space="preserve"> </w:t>
      </w:r>
      <w:r w:rsidR="00E9619C">
        <w:rPr>
          <w:rFonts w:asciiTheme="minorHAnsi" w:hAnsiTheme="minorHAnsi" w:cstheme="minorHAnsi"/>
          <w:b/>
          <w:bCs/>
          <w:sz w:val="22"/>
          <w:szCs w:val="22"/>
        </w:rPr>
        <w:t>lipca</w:t>
      </w:r>
      <w:r w:rsidR="00502E47" w:rsidRPr="00FE43B9">
        <w:rPr>
          <w:rFonts w:asciiTheme="minorHAnsi" w:hAnsiTheme="minorHAnsi" w:cstheme="minorHAnsi"/>
          <w:b/>
          <w:bCs/>
          <w:sz w:val="22"/>
          <w:szCs w:val="22"/>
        </w:rPr>
        <w:t xml:space="preserve"> </w:t>
      </w:r>
      <w:r w:rsidRPr="00FE43B9">
        <w:rPr>
          <w:rFonts w:asciiTheme="minorHAnsi" w:hAnsiTheme="minorHAnsi" w:cstheme="minorHAnsi"/>
          <w:b/>
          <w:bCs/>
          <w:sz w:val="22"/>
          <w:szCs w:val="22"/>
        </w:rPr>
        <w:t>202</w:t>
      </w:r>
      <w:r w:rsidR="00FE43B9" w:rsidRPr="00FE43B9">
        <w:rPr>
          <w:rFonts w:asciiTheme="minorHAnsi" w:hAnsiTheme="minorHAnsi" w:cstheme="minorHAnsi"/>
          <w:b/>
          <w:bCs/>
          <w:sz w:val="22"/>
          <w:szCs w:val="22"/>
        </w:rPr>
        <w:t>3</w:t>
      </w:r>
      <w:r w:rsidRPr="00FE43B9">
        <w:rPr>
          <w:rFonts w:asciiTheme="minorHAnsi" w:hAnsiTheme="minorHAnsi" w:cstheme="minorHAnsi"/>
          <w:b/>
          <w:bCs/>
          <w:sz w:val="22"/>
          <w:szCs w:val="22"/>
        </w:rPr>
        <w:t>r. do</w:t>
      </w:r>
      <w:r w:rsidRPr="00504D6F">
        <w:rPr>
          <w:rFonts w:asciiTheme="minorHAnsi" w:hAnsiTheme="minorHAnsi" w:cstheme="minorHAnsi"/>
          <w:b/>
          <w:bCs/>
          <w:sz w:val="22"/>
          <w:szCs w:val="22"/>
        </w:rPr>
        <w:t xml:space="preserve"> godz. </w:t>
      </w:r>
      <w:r w:rsidR="00FE43B9">
        <w:rPr>
          <w:rFonts w:asciiTheme="minorHAnsi" w:hAnsiTheme="minorHAnsi" w:cstheme="minorHAnsi"/>
          <w:b/>
          <w:bCs/>
          <w:sz w:val="22"/>
          <w:szCs w:val="22"/>
        </w:rPr>
        <w:t>11</w:t>
      </w:r>
      <w:r w:rsidRPr="00504D6F">
        <w:rPr>
          <w:rFonts w:asciiTheme="minorHAnsi" w:hAnsiTheme="minorHAnsi" w:cstheme="minorHAnsi"/>
          <w:b/>
          <w:bCs/>
          <w:sz w:val="22"/>
          <w:szCs w:val="22"/>
        </w:rPr>
        <w:t>:</w:t>
      </w:r>
      <w:r w:rsidR="00502E47" w:rsidRPr="00504D6F">
        <w:rPr>
          <w:rFonts w:asciiTheme="minorHAnsi" w:hAnsiTheme="minorHAnsi" w:cstheme="minorHAnsi"/>
          <w:b/>
          <w:bCs/>
          <w:sz w:val="22"/>
          <w:szCs w:val="22"/>
        </w:rPr>
        <w:t>0</w:t>
      </w:r>
      <w:r w:rsidRPr="00504D6F">
        <w:rPr>
          <w:rFonts w:asciiTheme="minorHAnsi" w:hAnsiTheme="minorHAnsi" w:cstheme="minorHAnsi"/>
          <w:b/>
          <w:bCs/>
          <w:sz w:val="22"/>
          <w:szCs w:val="22"/>
        </w:rPr>
        <w:t xml:space="preserve">0 </w:t>
      </w:r>
      <w:r w:rsidRPr="00504D6F">
        <w:rPr>
          <w:rFonts w:asciiTheme="minorHAnsi" w:hAnsiTheme="minorHAnsi" w:cstheme="minorHAnsi"/>
          <w:sz w:val="22"/>
          <w:szCs w:val="22"/>
        </w:rPr>
        <w:t>i tak:</w:t>
      </w:r>
    </w:p>
    <w:p w14:paraId="226B92D3" w14:textId="350B8CE3" w:rsidR="00B23DC1" w:rsidRDefault="005D09D8">
      <w:pPr>
        <w:pStyle w:val="Teksttreci0"/>
        <w:numPr>
          <w:ilvl w:val="0"/>
          <w:numId w:val="69"/>
        </w:numPr>
        <w:tabs>
          <w:tab w:val="left" w:pos="346"/>
        </w:tabs>
        <w:ind w:left="380" w:hanging="380"/>
      </w:pPr>
      <w:r>
        <w:rPr>
          <w:b/>
          <w:bCs/>
        </w:rPr>
        <w:t xml:space="preserve">Wykonawca zamierzający wziąć udział w postępowaniu o udzielenie zamówienia musi posiadać konto na </w:t>
      </w:r>
      <w:r w:rsidR="00411A2C">
        <w:rPr>
          <w:b/>
          <w:bCs/>
        </w:rPr>
        <w:t>platform</w:t>
      </w:r>
      <w:r w:rsidR="00A1697B">
        <w:rPr>
          <w:b/>
          <w:bCs/>
        </w:rPr>
        <w:t>ie e-</w:t>
      </w:r>
      <w:proofErr w:type="spellStart"/>
      <w:r w:rsidR="00A1697B">
        <w:rPr>
          <w:b/>
          <w:bCs/>
        </w:rPr>
        <w:t>zamowienia</w:t>
      </w:r>
      <w:proofErr w:type="spellEnd"/>
    </w:p>
    <w:p w14:paraId="13EC6FC3" w14:textId="0726CA2E" w:rsidR="00B23DC1" w:rsidRDefault="005D09D8">
      <w:pPr>
        <w:pStyle w:val="Teksttreci0"/>
        <w:numPr>
          <w:ilvl w:val="0"/>
          <w:numId w:val="69"/>
        </w:numPr>
        <w:tabs>
          <w:tab w:val="left" w:pos="346"/>
        </w:tabs>
        <w:ind w:left="380" w:hanging="380"/>
      </w:pPr>
      <w:r>
        <w:t xml:space="preserve">Wymagania techniczne i organizacyjne wysłania i odbierania dokumentów elektronicznych, elektronicznych kopii dokumentów i oświadczeń oraz informacji przekazywanych przy ich użyciu opisane zostały w </w:t>
      </w:r>
      <w:r w:rsidR="00504D6F">
        <w:t xml:space="preserve">regulaminie </w:t>
      </w:r>
      <w:r w:rsidR="00411A2C">
        <w:t xml:space="preserve"> </w:t>
      </w:r>
      <w:r w:rsidR="00A1697B">
        <w:t>e-</w:t>
      </w:r>
      <w:proofErr w:type="spellStart"/>
      <w:r w:rsidR="00A1697B">
        <w:t>zamowienia</w:t>
      </w:r>
      <w:proofErr w:type="spellEnd"/>
      <w:r w:rsidR="00552DDA">
        <w:t xml:space="preserve"> – </w:t>
      </w:r>
      <w:r w:rsidR="00504D6F">
        <w:t>na stronie UZP</w:t>
      </w:r>
    </w:p>
    <w:p w14:paraId="70884DC6" w14:textId="60274875" w:rsidR="00B23DC1" w:rsidRDefault="005D09D8">
      <w:pPr>
        <w:pStyle w:val="Teksttreci0"/>
        <w:numPr>
          <w:ilvl w:val="0"/>
          <w:numId w:val="69"/>
        </w:numPr>
        <w:tabs>
          <w:tab w:val="left" w:pos="346"/>
        </w:tabs>
        <w:ind w:left="380" w:hanging="380"/>
      </w:pPr>
      <w:r>
        <w:t xml:space="preserve">Wykonawca przystępując do niniejszego postępowania akceptuje warunki korzystania z </w:t>
      </w:r>
      <w:r w:rsidR="00552DDA">
        <w:t>platform</w:t>
      </w:r>
      <w:r w:rsidR="00A1697B">
        <w:t>y e-</w:t>
      </w:r>
      <w:proofErr w:type="spellStart"/>
      <w:r w:rsidR="00A1697B">
        <w:t>zamowienia</w:t>
      </w:r>
      <w:proofErr w:type="spellEnd"/>
      <w:r w:rsidR="00552DDA">
        <w:t xml:space="preserve"> </w:t>
      </w:r>
      <w:r>
        <w:t xml:space="preserve">oraz zobowiązuje się, korzystając z </w:t>
      </w:r>
      <w:r w:rsidR="00552DDA">
        <w:t>platform</w:t>
      </w:r>
      <w:r w:rsidR="00A1697B">
        <w:t>y e-</w:t>
      </w:r>
      <w:proofErr w:type="spellStart"/>
      <w:r w:rsidR="00A1697B">
        <w:t>zamowienia</w:t>
      </w:r>
      <w:proofErr w:type="spellEnd"/>
      <w:r w:rsidR="00552DDA">
        <w:t xml:space="preserve"> </w:t>
      </w:r>
      <w:r>
        <w:t>przestrzegać postanowień tego regulaminu</w:t>
      </w:r>
    </w:p>
    <w:p w14:paraId="4C70D037" w14:textId="0D347F10" w:rsidR="00B23DC1" w:rsidRDefault="005D09D8">
      <w:pPr>
        <w:pStyle w:val="Teksttreci0"/>
        <w:numPr>
          <w:ilvl w:val="0"/>
          <w:numId w:val="6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w:t>
      </w:r>
      <w:r w:rsidR="00A1697B">
        <w:t>rmie e-</w:t>
      </w:r>
      <w:proofErr w:type="spellStart"/>
      <w:r w:rsidR="00A1697B">
        <w:t>zamowienia</w:t>
      </w:r>
      <w:proofErr w:type="spellEnd"/>
      <w:r w:rsidR="00A1697B">
        <w:t>.</w:t>
      </w:r>
    </w:p>
    <w:p w14:paraId="1EF09C35" w14:textId="4A8C69D0" w:rsidR="00B23DC1" w:rsidRDefault="005D09D8">
      <w:pPr>
        <w:pStyle w:val="Teksttreci0"/>
        <w:numPr>
          <w:ilvl w:val="0"/>
          <w:numId w:val="6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w:t>
      </w:r>
      <w:r w:rsidR="008659D3">
        <w:t>3</w:t>
      </w:r>
      <w:r>
        <w:t xml:space="preserve">r. poz. </w:t>
      </w:r>
      <w:r w:rsidR="008659D3">
        <w:t>57 z dnia 2023.01.09</w:t>
      </w:r>
      <w:r>
        <w:t>) z zastrzeżeniem formatów o których mowa art. 66 ust.1 ustawy z uwzględnieniem rodzaju przekazywanych danych</w:t>
      </w:r>
    </w:p>
    <w:p w14:paraId="0FA56902" w14:textId="2C33CBBB" w:rsidR="00B23DC1" w:rsidRDefault="005D09D8">
      <w:pPr>
        <w:pStyle w:val="Teksttreci0"/>
        <w:numPr>
          <w:ilvl w:val="0"/>
          <w:numId w:val="69"/>
        </w:numPr>
        <w:tabs>
          <w:tab w:val="left" w:pos="346"/>
        </w:tabs>
        <w:ind w:left="360" w:hanging="360"/>
      </w:pPr>
      <w:r>
        <w:t xml:space="preserve">Informacje , oświadczenia lub dokumenty inne niż określone w pkt. 6 przekazywane w postepowaniu o udzielenie zamówienia sporządza się w postaci elektronicznej w formatach danych określonych w </w:t>
      </w:r>
      <w:r>
        <w:lastRenderedPageBreak/>
        <w:t>przepisach wydanych na podstawie art. 18 ustawy z dnia 17 lutego 2005r. o informatyzacji działalności podmiotów realizujących zadania publiczne (</w:t>
      </w:r>
      <w:r w:rsidR="008659D3">
        <w:t>Dz.U. z 2023r. poz. 57 z dnia 2023.01.09</w:t>
      </w:r>
      <w:r>
        <w:t>) lub jako tekst wpisany bezpośrednio do wiadomości przekazywanej przy użyciu środków komunikacji elektronicznej.</w:t>
      </w:r>
    </w:p>
    <w:p w14:paraId="57BA3DB4" w14:textId="77777777" w:rsidR="00B23DC1" w:rsidRDefault="005D09D8">
      <w:pPr>
        <w:pStyle w:val="Teksttreci0"/>
        <w:numPr>
          <w:ilvl w:val="0"/>
          <w:numId w:val="69"/>
        </w:numPr>
        <w:tabs>
          <w:tab w:val="left" w:pos="346"/>
        </w:tabs>
      </w:pPr>
      <w:r>
        <w:t xml:space="preserve">Wykonawca winien </w:t>
      </w:r>
      <w:r>
        <w:rPr>
          <w:b/>
          <w:bCs/>
        </w:rPr>
        <w:t xml:space="preserve">opisać załącznik nazwą </w:t>
      </w:r>
      <w:r>
        <w:t>umożliwiającą jego identyfikację.</w:t>
      </w:r>
    </w:p>
    <w:p w14:paraId="1EDE0346" w14:textId="6F36F427" w:rsidR="00B23DC1" w:rsidRDefault="005D09D8">
      <w:pPr>
        <w:pStyle w:val="Teksttreci0"/>
        <w:numPr>
          <w:ilvl w:val="0"/>
          <w:numId w:val="69"/>
        </w:numPr>
        <w:tabs>
          <w:tab w:val="left" w:pos="399"/>
        </w:tabs>
        <w:ind w:left="360" w:hanging="360"/>
      </w:pPr>
      <w:r>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jest złożyć w ofercie w sposób wyraźnie określający wolę ich utajnienia. Składając ofertę na </w:t>
      </w:r>
      <w:r w:rsidR="00A1697B">
        <w:t>portalu e-zam</w:t>
      </w:r>
      <w:r w:rsidR="008659D3">
        <w:t>ó</w:t>
      </w:r>
      <w:r w:rsidR="00A1697B">
        <w:t>wienia</w:t>
      </w:r>
      <w:r>
        <w:t>, dokumenty „stanowiące tajemnicę przedsiębiorstwa” powinny zostać załączone w osobnym pliku opisanym jako „tajemnica przedsiębiorstwa”</w:t>
      </w:r>
    </w:p>
    <w:p w14:paraId="463068F3" w14:textId="30EB5A7C" w:rsidR="00B23DC1" w:rsidRDefault="005D09D8">
      <w:pPr>
        <w:pStyle w:val="Teksttreci0"/>
        <w:numPr>
          <w:ilvl w:val="0"/>
          <w:numId w:val="6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A1697B">
        <w:rPr>
          <w:b/>
          <w:bCs/>
        </w:rPr>
        <w:t>portalu e-</w:t>
      </w:r>
      <w:proofErr w:type="spellStart"/>
      <w:r w:rsidR="00A1697B">
        <w:rPr>
          <w:b/>
          <w:bCs/>
        </w:rPr>
        <w:t>zamowienia</w:t>
      </w:r>
      <w:proofErr w:type="spellEnd"/>
      <w:r w:rsidR="00504D6F">
        <w:rPr>
          <w:b/>
          <w:bCs/>
        </w:rPr>
        <w:t>.</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69"/>
        </w:numPr>
        <w:tabs>
          <w:tab w:val="left" w:pos="459"/>
        </w:tabs>
        <w:spacing w:after="360"/>
        <w:ind w:left="360" w:hanging="360"/>
      </w:pPr>
      <w:bookmarkStart w:id="57"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7"/>
    </w:p>
    <w:p w14:paraId="3FFA0C8D" w14:textId="77777777" w:rsidR="00B23DC1" w:rsidRDefault="005D09D8">
      <w:pPr>
        <w:pStyle w:val="Nagwek10"/>
        <w:keepNext/>
        <w:keepLines/>
        <w:numPr>
          <w:ilvl w:val="0"/>
          <w:numId w:val="64"/>
        </w:numPr>
        <w:pBdr>
          <w:bottom w:val="single" w:sz="4" w:space="0" w:color="auto"/>
        </w:pBdr>
        <w:tabs>
          <w:tab w:val="left" w:pos="1043"/>
        </w:tabs>
        <w:spacing w:after="0"/>
        <w:ind w:firstLine="440"/>
      </w:pPr>
      <w:bookmarkStart w:id="58" w:name="bookmark65"/>
      <w:r>
        <w:t>Termin otwarcia ofert</w:t>
      </w:r>
      <w:bookmarkEnd w:id="58"/>
    </w:p>
    <w:p w14:paraId="76C05CD4" w14:textId="77777777" w:rsidR="00B23DC1" w:rsidRDefault="005D09D8">
      <w:pPr>
        <w:pStyle w:val="Teksttreci0"/>
        <w:numPr>
          <w:ilvl w:val="0"/>
          <w:numId w:val="7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033D9219" w14:textId="7041DEC0" w:rsidR="00B23DC1" w:rsidRPr="00FE43B9" w:rsidRDefault="005D09D8">
      <w:pPr>
        <w:pStyle w:val="Teksttreci0"/>
        <w:numPr>
          <w:ilvl w:val="0"/>
          <w:numId w:val="70"/>
        </w:numPr>
        <w:tabs>
          <w:tab w:val="left" w:pos="986"/>
          <w:tab w:val="left" w:pos="997"/>
        </w:tabs>
        <w:ind w:left="993" w:hanging="713"/>
      </w:pPr>
      <w:r>
        <w:rPr>
          <w:b/>
          <w:bCs/>
        </w:rPr>
        <w:t xml:space="preserve">Otwarcie ofert z </w:t>
      </w:r>
      <w:r w:rsidRPr="00FE43B9">
        <w:t xml:space="preserve">użyciem systemu </w:t>
      </w:r>
      <w:r w:rsidR="00FE43B9" w:rsidRPr="00FE43B9">
        <w:t xml:space="preserve">www.ezamowienia.gov.pl  </w:t>
      </w:r>
      <w:r w:rsidRPr="00FE43B9">
        <w:t>następuje niezwłocznie po</w:t>
      </w:r>
    </w:p>
    <w:p w14:paraId="6C1A6E65" w14:textId="2A58BE50" w:rsidR="00B23DC1" w:rsidRDefault="005D09D8">
      <w:pPr>
        <w:pStyle w:val="Teksttreci0"/>
        <w:ind w:left="1000"/>
      </w:pPr>
      <w:r w:rsidRPr="00FE43B9">
        <w:t xml:space="preserve">upływie terminu składania ofert, nie później niż następnego dnia po dniu, w którym upłynął termin składania ofert (art. 222 ust. 1 ustawy </w:t>
      </w:r>
      <w:proofErr w:type="spellStart"/>
      <w:r w:rsidRPr="00FE43B9">
        <w:t>Pzp</w:t>
      </w:r>
      <w:proofErr w:type="spellEnd"/>
      <w:r w:rsidRPr="00FE43B9">
        <w:t xml:space="preserve">) </w:t>
      </w:r>
      <w:r w:rsidRPr="00FE43B9">
        <w:rPr>
          <w:color w:val="auto"/>
        </w:rPr>
        <w:t>tj</w:t>
      </w:r>
      <w:r w:rsidRPr="00FE43B9">
        <w:rPr>
          <w:b/>
          <w:bCs/>
          <w:color w:val="auto"/>
        </w:rPr>
        <w:t xml:space="preserve">. w dniu </w:t>
      </w:r>
      <w:r w:rsidR="00FD2AC7">
        <w:rPr>
          <w:b/>
          <w:bCs/>
          <w:color w:val="auto"/>
        </w:rPr>
        <w:t>24</w:t>
      </w:r>
      <w:r w:rsidR="00EB281E" w:rsidRPr="00FE43B9">
        <w:rPr>
          <w:b/>
          <w:bCs/>
          <w:color w:val="auto"/>
        </w:rPr>
        <w:t xml:space="preserve"> </w:t>
      </w:r>
      <w:r w:rsidR="00E9619C">
        <w:rPr>
          <w:b/>
          <w:bCs/>
          <w:color w:val="auto"/>
        </w:rPr>
        <w:t>lipca</w:t>
      </w:r>
      <w:r w:rsidRPr="00FE43B9">
        <w:rPr>
          <w:b/>
          <w:bCs/>
          <w:color w:val="auto"/>
        </w:rPr>
        <w:t xml:space="preserve"> 202</w:t>
      </w:r>
      <w:r w:rsidR="00FE43B9" w:rsidRPr="00FE43B9">
        <w:rPr>
          <w:b/>
          <w:bCs/>
          <w:color w:val="auto"/>
        </w:rPr>
        <w:t>3</w:t>
      </w:r>
      <w:r w:rsidRPr="00FE43B9">
        <w:rPr>
          <w:b/>
          <w:bCs/>
          <w:color w:val="auto"/>
        </w:rPr>
        <w:t>r. o godz.: 1</w:t>
      </w:r>
      <w:r w:rsidR="00FE43B9" w:rsidRPr="00FE43B9">
        <w:rPr>
          <w:b/>
          <w:bCs/>
          <w:color w:val="auto"/>
        </w:rPr>
        <w:t>2</w:t>
      </w:r>
      <w:r w:rsidRPr="00FE43B9">
        <w:rPr>
          <w:b/>
          <w:bCs/>
          <w:color w:val="auto"/>
        </w:rPr>
        <w:t>:00</w:t>
      </w:r>
    </w:p>
    <w:p w14:paraId="4D0A0411" w14:textId="77777777" w:rsidR="00B23DC1" w:rsidRDefault="005D09D8">
      <w:pPr>
        <w:pStyle w:val="Teksttreci0"/>
        <w:numPr>
          <w:ilvl w:val="0"/>
          <w:numId w:val="7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7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7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70"/>
        </w:numPr>
        <w:tabs>
          <w:tab w:val="left" w:pos="976"/>
          <w:tab w:val="left" w:pos="997"/>
        </w:tabs>
        <w:ind w:firstLine="280"/>
      </w:pPr>
      <w:r>
        <w:t>Zamawiający, niezwłocznie po otwarciu ofert, udostępnia na stronie internetowej</w:t>
      </w:r>
    </w:p>
    <w:p w14:paraId="7FCF8A22" w14:textId="0D8394F0" w:rsidR="00B23DC1" w:rsidRDefault="005D09D8">
      <w:pPr>
        <w:pStyle w:val="Teksttreci0"/>
        <w:ind w:left="1000"/>
      </w:pPr>
      <w:r>
        <w:t xml:space="preserve">prowadzonego postępowania „Informacja z otwarcia ofert" (art. 222 ust. 5 ustawy </w:t>
      </w:r>
      <w:proofErr w:type="spellStart"/>
      <w:r>
        <w:t>Pzp</w:t>
      </w:r>
      <w:proofErr w:type="spellEnd"/>
      <w:r>
        <w:t xml:space="preserve">) </w:t>
      </w:r>
      <w:r>
        <w:lastRenderedPageBreak/>
        <w:t>zawierającą:</w:t>
      </w:r>
    </w:p>
    <w:p w14:paraId="57F337DB" w14:textId="77777777" w:rsidR="00B23DC1" w:rsidRDefault="005D09D8">
      <w:pPr>
        <w:pStyle w:val="Teksttreci0"/>
        <w:numPr>
          <w:ilvl w:val="0"/>
          <w:numId w:val="7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71"/>
        </w:numPr>
        <w:tabs>
          <w:tab w:val="left" w:pos="1436"/>
        </w:tabs>
        <w:ind w:firstLine="860"/>
      </w:pPr>
      <w:r>
        <w:t>cenę lub koszt zawarty w ofertach.</w:t>
      </w:r>
    </w:p>
    <w:p w14:paraId="6A16582C" w14:textId="77777777" w:rsidR="00B23DC1" w:rsidRDefault="005D09D8">
      <w:pPr>
        <w:pStyle w:val="Teksttreci0"/>
        <w:numPr>
          <w:ilvl w:val="0"/>
          <w:numId w:val="70"/>
        </w:numPr>
        <w:tabs>
          <w:tab w:val="left" w:pos="981"/>
          <w:tab w:val="left" w:pos="997"/>
        </w:tabs>
        <w:ind w:firstLine="280"/>
      </w:pPr>
      <w:r>
        <w:t xml:space="preserve">Zgodnie z przepisem art. 226 ust. 1 pkt 1 ustawy </w:t>
      </w:r>
      <w:proofErr w:type="spellStart"/>
      <w:r>
        <w:t>Pzp</w:t>
      </w:r>
      <w:proofErr w:type="spellEnd"/>
      <w:r>
        <w:t>: Zamawiający odrzuca ofertę, jeżeli -</w:t>
      </w:r>
    </w:p>
    <w:p w14:paraId="764172F6" w14:textId="77777777" w:rsidR="00B23DC1" w:rsidRDefault="005D09D8">
      <w:pPr>
        <w:pStyle w:val="Teksttreci0"/>
        <w:ind w:firstLine="1000"/>
      </w:pPr>
      <w:r>
        <w:t>została złożona po terminie składania ofert.</w:t>
      </w:r>
    </w:p>
    <w:p w14:paraId="47E4458C" w14:textId="77777777" w:rsidR="00B23DC1" w:rsidRDefault="005D09D8">
      <w:pPr>
        <w:pStyle w:val="Teksttreci0"/>
        <w:numPr>
          <w:ilvl w:val="0"/>
          <w:numId w:val="7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64"/>
        </w:numPr>
        <w:pBdr>
          <w:bottom w:val="single" w:sz="4" w:space="0" w:color="auto"/>
        </w:pBdr>
        <w:tabs>
          <w:tab w:val="left" w:pos="1101"/>
        </w:tabs>
        <w:spacing w:after="0"/>
        <w:ind w:firstLine="440"/>
      </w:pPr>
      <w:bookmarkStart w:id="59" w:name="bookmark68"/>
      <w:bookmarkStart w:id="60" w:name="bookmark67"/>
      <w:r>
        <w:t>Sposób obliczenia ceny oferty</w:t>
      </w:r>
      <w:bookmarkEnd w:id="59"/>
      <w:bookmarkEnd w:id="60"/>
    </w:p>
    <w:p w14:paraId="62C7C401" w14:textId="3D6898E0" w:rsidR="00B23DC1" w:rsidRDefault="005D09D8">
      <w:pPr>
        <w:pStyle w:val="Teksttreci0"/>
        <w:numPr>
          <w:ilvl w:val="0"/>
          <w:numId w:val="7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t>
      </w:r>
      <w:r w:rsidRPr="00C844EF">
        <w:t>wymaganych pozwoleń</w:t>
      </w:r>
      <w:r>
        <w:t xml:space="preserve"> oraz wszelkie cła, podatki i inne koszty wynikające z umowy, której projektowane postanowienia stanowią </w:t>
      </w:r>
      <w:r w:rsidRPr="00F45D2B">
        <w:rPr>
          <w:b/>
          <w:bCs/>
        </w:rPr>
        <w:t>załącznik nr 4 do specyfikacji.</w:t>
      </w:r>
    </w:p>
    <w:p w14:paraId="1611A91D" w14:textId="43EE1980" w:rsidR="00B23DC1" w:rsidRDefault="005D09D8">
      <w:pPr>
        <w:pStyle w:val="Teksttreci0"/>
        <w:numPr>
          <w:ilvl w:val="0"/>
          <w:numId w:val="72"/>
        </w:numPr>
        <w:tabs>
          <w:tab w:val="left" w:pos="289"/>
        </w:tabs>
        <w:ind w:left="300" w:hanging="300"/>
      </w:pPr>
      <w:r>
        <w:t xml:space="preserve">Cenę za wykonanie robót budowlanych należy wyznaczyć w drodze wyceny </w:t>
      </w:r>
      <w:r w:rsidR="00184654">
        <w:t xml:space="preserve">wykonanego </w:t>
      </w:r>
      <w:r w:rsidR="00416BBB">
        <w:t>przez Wykonawcę</w:t>
      </w:r>
      <w:r w:rsidR="00184654">
        <w:t xml:space="preserve"> na podstawie dokumentacji</w:t>
      </w:r>
      <w:r>
        <w:t xml:space="preserve"> </w:t>
      </w:r>
      <w:r w:rsidR="00184654">
        <w:t xml:space="preserve"> będącej załącznikiem nr 1 do </w:t>
      </w:r>
      <w:r>
        <w:t>SWZ</w:t>
      </w:r>
      <w:r w:rsidR="00184654">
        <w:t xml:space="preserve">. </w:t>
      </w:r>
    </w:p>
    <w:p w14:paraId="3E917894" w14:textId="1105309D" w:rsidR="00B23DC1" w:rsidRDefault="005D09D8">
      <w:pPr>
        <w:pStyle w:val="Teksttreci0"/>
        <w:numPr>
          <w:ilvl w:val="0"/>
          <w:numId w:val="72"/>
        </w:numPr>
        <w:tabs>
          <w:tab w:val="left" w:pos="294"/>
        </w:tabs>
        <w:ind w:left="380" w:hanging="380"/>
      </w:pPr>
      <w:r>
        <w:t xml:space="preserve">Wszystkie wartości w </w:t>
      </w:r>
      <w:r w:rsidR="00C844EF">
        <w:t>formularzu ofertowym – załącznik nr 2 do SWZ,</w:t>
      </w:r>
      <w:r>
        <w:t xml:space="preserve"> winny być liczone z dokładnością do dwóch miejsc po przecinku.</w:t>
      </w:r>
    </w:p>
    <w:p w14:paraId="5B707DDA" w14:textId="14D02E75" w:rsidR="00C844EF" w:rsidRPr="00C844EF" w:rsidRDefault="00C844EF">
      <w:pPr>
        <w:pStyle w:val="Teksttreci0"/>
        <w:numPr>
          <w:ilvl w:val="0"/>
          <w:numId w:val="72"/>
        </w:numPr>
        <w:tabs>
          <w:tab w:val="left" w:pos="337"/>
        </w:tabs>
        <w:ind w:left="380" w:hanging="380"/>
      </w:pPr>
      <w:bookmarkStart w:id="61" w:name="_Hlk129850771"/>
      <w:r w:rsidRPr="00C844EF">
        <w:t>Dla całości zamówienia obowiązuje 8 % stawka VAT z uwagi na funkcję obiektu (Dom Pomocy Społecznej)</w:t>
      </w:r>
    </w:p>
    <w:p w14:paraId="2430F18C" w14:textId="32C5B3F8" w:rsidR="00B23DC1" w:rsidRDefault="005D09D8">
      <w:pPr>
        <w:pStyle w:val="Teksttreci0"/>
        <w:numPr>
          <w:ilvl w:val="0"/>
          <w:numId w:val="72"/>
        </w:numPr>
        <w:tabs>
          <w:tab w:val="left" w:pos="332"/>
        </w:tabs>
        <w:spacing w:after="360"/>
        <w:ind w:left="380" w:hanging="380"/>
      </w:pPr>
      <w:bookmarkStart w:id="62" w:name="bookmark70"/>
      <w:bookmarkEnd w:id="61"/>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2"/>
    </w:p>
    <w:p w14:paraId="659601F0" w14:textId="46D55404" w:rsidR="00112F6A" w:rsidRDefault="00112F6A" w:rsidP="00112F6A">
      <w:pPr>
        <w:pStyle w:val="Teksttreci0"/>
        <w:tabs>
          <w:tab w:val="left" w:pos="332"/>
        </w:tabs>
        <w:spacing w:after="360"/>
        <w:ind w:left="380"/>
      </w:pPr>
    </w:p>
    <w:p w14:paraId="0104F2A7" w14:textId="77777777" w:rsidR="00112F6A" w:rsidRDefault="00112F6A" w:rsidP="00112F6A">
      <w:pPr>
        <w:pStyle w:val="Teksttreci0"/>
        <w:tabs>
          <w:tab w:val="left" w:pos="332"/>
        </w:tabs>
        <w:spacing w:after="360"/>
        <w:ind w:left="380"/>
      </w:pPr>
    </w:p>
    <w:p w14:paraId="17577814" w14:textId="2E117126" w:rsidR="008A6F47" w:rsidRPr="008A6F47" w:rsidRDefault="005D09D8">
      <w:pPr>
        <w:pStyle w:val="Nagwek10"/>
        <w:keepNext/>
        <w:keepLines/>
        <w:numPr>
          <w:ilvl w:val="0"/>
          <w:numId w:val="64"/>
        </w:numPr>
        <w:pBdr>
          <w:bottom w:val="single" w:sz="4" w:space="0" w:color="auto"/>
        </w:pBdr>
        <w:tabs>
          <w:tab w:val="left" w:pos="1155"/>
        </w:tabs>
        <w:spacing w:after="0"/>
      </w:pPr>
      <w:bookmarkStart w:id="63" w:name="bookmark71"/>
      <w:r>
        <w:t>Opis kryteriów oceny ofert</w:t>
      </w:r>
      <w:bookmarkEnd w:id="63"/>
    </w:p>
    <w:p w14:paraId="08B790C0" w14:textId="77777777" w:rsidR="008A6F47" w:rsidRDefault="008A6F47" w:rsidP="008A6F47">
      <w:pPr>
        <w:pStyle w:val="Teksttreci0"/>
        <w:spacing w:after="140"/>
        <w:ind w:left="800"/>
        <w:rPr>
          <w:rFonts w:asciiTheme="minorHAnsi" w:hAnsiTheme="minorHAnsi" w:cstheme="minorHAnsi"/>
        </w:rPr>
      </w:pPr>
    </w:p>
    <w:p w14:paraId="5787CFB1" w14:textId="6E2E7E7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Przy wyborze najkorzystniejszej oferty Zamawiający będzie się kierował następującymi kryteriami oceny ofert i ich wagami (1% - 1 pkt)</w:t>
      </w:r>
    </w:p>
    <w:p w14:paraId="5C37FB27" w14:textId="4BDF7B3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lastRenderedPageBreak/>
        <w:t>Kryterium, którym Zamawiający będzie się kierował przy wyborze oferty jest:</w:t>
      </w:r>
    </w:p>
    <w:p w14:paraId="7185AB81" w14:textId="4B782BE0"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1 zamówienia</w:t>
      </w:r>
    </w:p>
    <w:p w14:paraId="7B8CC2B0" w14:textId="4596F9CC"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cena – 100 %</w:t>
      </w:r>
    </w:p>
    <w:p w14:paraId="3D67E2F6" w14:textId="3E963DF2"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2 zamówienia</w:t>
      </w:r>
    </w:p>
    <w:p w14:paraId="042F243B" w14:textId="77777777" w:rsidR="00DC42A1" w:rsidRP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Cena – 60 %</w:t>
      </w:r>
    </w:p>
    <w:p w14:paraId="5A931026" w14:textId="5C757E8F" w:rsid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Rozszerzenie okresu gwarancji</w:t>
      </w:r>
      <w:r w:rsidR="002310C6">
        <w:rPr>
          <w:rFonts w:asciiTheme="minorHAnsi" w:hAnsiTheme="minorHAnsi" w:cstheme="minorHAnsi"/>
          <w:sz w:val="22"/>
          <w:szCs w:val="22"/>
        </w:rPr>
        <w:t xml:space="preserve"> i </w:t>
      </w:r>
      <w:r w:rsidR="002310C6" w:rsidRPr="002310C6">
        <w:rPr>
          <w:rFonts w:asciiTheme="minorHAnsi" w:hAnsiTheme="minorHAnsi" w:cstheme="minorHAnsi"/>
          <w:sz w:val="22"/>
          <w:szCs w:val="22"/>
        </w:rPr>
        <w:t>rękojmi na przedmiot umowy</w:t>
      </w:r>
      <w:r w:rsidRPr="002310C6">
        <w:rPr>
          <w:rFonts w:asciiTheme="minorHAnsi" w:hAnsiTheme="minorHAnsi" w:cstheme="minorHAnsi"/>
          <w:sz w:val="22"/>
          <w:szCs w:val="22"/>
        </w:rPr>
        <w:t xml:space="preserve">: </w:t>
      </w:r>
    </w:p>
    <w:p w14:paraId="228508FF" w14:textId="77777777" w:rsidR="005E521C" w:rsidRPr="002310C6" w:rsidRDefault="005E521C" w:rsidP="005E521C">
      <w:pPr>
        <w:pStyle w:val="Akapitzlist"/>
        <w:ind w:left="1843"/>
        <w:rPr>
          <w:rFonts w:asciiTheme="minorHAnsi" w:hAnsiTheme="minorHAnsi" w:cstheme="minorHAnsi"/>
          <w:sz w:val="22"/>
          <w:szCs w:val="22"/>
        </w:rPr>
      </w:pPr>
    </w:p>
    <w:p w14:paraId="705D8339" w14:textId="3D8AFEFF" w:rsidR="00DC42A1" w:rsidRPr="00DC42A1" w:rsidRDefault="005E521C" w:rsidP="00DC42A1">
      <w:pPr>
        <w:pStyle w:val="Akapitzlist"/>
        <w:ind w:left="1587" w:firstLine="256"/>
        <w:rPr>
          <w:rFonts w:asciiTheme="minorHAnsi" w:hAnsiTheme="minorHAnsi" w:cstheme="minorHAnsi"/>
          <w:sz w:val="22"/>
          <w:szCs w:val="22"/>
        </w:rPr>
      </w:pPr>
      <w:r>
        <w:rPr>
          <w:rFonts w:asciiTheme="minorHAnsi" w:hAnsiTheme="minorHAnsi" w:cstheme="minorHAnsi"/>
          <w:sz w:val="22"/>
          <w:szCs w:val="22"/>
        </w:rPr>
        <w:t>36</w:t>
      </w:r>
      <w:r w:rsidR="00DC42A1" w:rsidRPr="00DC42A1">
        <w:rPr>
          <w:rFonts w:asciiTheme="minorHAnsi" w:hAnsiTheme="minorHAnsi" w:cstheme="minorHAnsi"/>
          <w:sz w:val="22"/>
          <w:szCs w:val="22"/>
        </w:rPr>
        <w:t xml:space="preserve"> m-ce –  0 % (spełnienie warunku)</w:t>
      </w:r>
    </w:p>
    <w:p w14:paraId="6AA21F28" w14:textId="17422F3A" w:rsidR="00DC42A1" w:rsidRPr="00DC42A1" w:rsidRDefault="00DC42A1" w:rsidP="00DC42A1">
      <w:pPr>
        <w:pStyle w:val="Akapitzlist"/>
        <w:ind w:left="1587" w:firstLine="256"/>
        <w:rPr>
          <w:rFonts w:asciiTheme="minorHAnsi" w:hAnsiTheme="minorHAnsi" w:cstheme="minorHAnsi"/>
          <w:sz w:val="22"/>
          <w:szCs w:val="22"/>
        </w:rPr>
      </w:pPr>
      <w:r w:rsidRPr="00DC42A1">
        <w:rPr>
          <w:rFonts w:asciiTheme="minorHAnsi" w:hAnsiTheme="minorHAnsi" w:cstheme="minorHAnsi"/>
          <w:sz w:val="22"/>
          <w:szCs w:val="22"/>
        </w:rPr>
        <w:t>48 m-</w:t>
      </w:r>
      <w:proofErr w:type="spellStart"/>
      <w:r w:rsidRPr="00DC42A1">
        <w:rPr>
          <w:rFonts w:asciiTheme="minorHAnsi" w:hAnsiTheme="minorHAnsi" w:cstheme="minorHAnsi"/>
          <w:sz w:val="22"/>
          <w:szCs w:val="22"/>
        </w:rPr>
        <w:t>cy</w:t>
      </w:r>
      <w:proofErr w:type="spellEnd"/>
      <w:r w:rsidRPr="00DC42A1">
        <w:rPr>
          <w:rFonts w:asciiTheme="minorHAnsi" w:hAnsiTheme="minorHAnsi" w:cstheme="minorHAnsi"/>
          <w:sz w:val="22"/>
          <w:szCs w:val="22"/>
        </w:rPr>
        <w:t xml:space="preserve"> – 20 %</w:t>
      </w:r>
    </w:p>
    <w:p w14:paraId="1D2C727C" w14:textId="16FF9CDC" w:rsidR="00DC42A1" w:rsidRPr="00DC42A1" w:rsidRDefault="00DC42A1" w:rsidP="00DC42A1">
      <w:pPr>
        <w:ind w:left="1135" w:firstLine="708"/>
        <w:rPr>
          <w:rFonts w:asciiTheme="minorHAnsi" w:hAnsiTheme="minorHAnsi" w:cstheme="minorHAnsi"/>
          <w:sz w:val="22"/>
          <w:szCs w:val="22"/>
        </w:rPr>
      </w:pPr>
      <w:r w:rsidRPr="00DC42A1">
        <w:rPr>
          <w:rFonts w:asciiTheme="minorHAnsi" w:hAnsiTheme="minorHAnsi" w:cstheme="minorHAnsi"/>
          <w:sz w:val="22"/>
          <w:szCs w:val="22"/>
        </w:rPr>
        <w:t>72 m-ce – 40 %</w:t>
      </w:r>
    </w:p>
    <w:p w14:paraId="54C25726" w14:textId="77777777" w:rsidR="00DC42A1" w:rsidRPr="00DC42A1" w:rsidRDefault="00DC42A1" w:rsidP="00DC42A1">
      <w:pPr>
        <w:pStyle w:val="Teksttreci0"/>
        <w:tabs>
          <w:tab w:val="left" w:pos="337"/>
        </w:tabs>
        <w:spacing w:after="140"/>
        <w:ind w:left="1160"/>
        <w:rPr>
          <w:rFonts w:asciiTheme="minorHAnsi" w:hAnsiTheme="minorHAnsi" w:cstheme="minorHAnsi"/>
        </w:rPr>
      </w:pPr>
    </w:p>
    <w:p w14:paraId="2F0917A2" w14:textId="4EFBE229" w:rsidR="00DC42A1" w:rsidRP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3 zamówienia</w:t>
      </w:r>
    </w:p>
    <w:p w14:paraId="529E0C19" w14:textId="77777777"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cena  - 60 %</w:t>
      </w:r>
    </w:p>
    <w:p w14:paraId="184E80A5" w14:textId="1175F144"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rozszerzenie okresu gwarancji</w:t>
      </w:r>
      <w:r w:rsidR="002310C6">
        <w:rPr>
          <w:rFonts w:asciiTheme="minorHAnsi" w:hAnsiTheme="minorHAnsi" w:cstheme="minorHAnsi"/>
        </w:rPr>
        <w:t xml:space="preserve"> i rękojmi </w:t>
      </w:r>
      <w:r w:rsidR="002310C6">
        <w:t>na przedmiot umowy</w:t>
      </w:r>
      <w:r w:rsidR="002310C6">
        <w:rPr>
          <w:rFonts w:asciiTheme="minorHAnsi" w:hAnsiTheme="minorHAnsi" w:cstheme="minorHAnsi"/>
        </w:rPr>
        <w:t>:</w:t>
      </w:r>
    </w:p>
    <w:p w14:paraId="6AC25141" w14:textId="0B6FD61B" w:rsidR="00DC42A1" w:rsidRPr="00DC42A1" w:rsidRDefault="005E521C" w:rsidP="00DC42A1">
      <w:pPr>
        <w:pStyle w:val="Teksttreci0"/>
        <w:tabs>
          <w:tab w:val="left" w:pos="337"/>
        </w:tabs>
        <w:spacing w:after="140"/>
        <w:ind w:left="1880"/>
        <w:rPr>
          <w:rFonts w:asciiTheme="minorHAnsi" w:hAnsiTheme="minorHAnsi" w:cstheme="minorHAnsi"/>
        </w:rPr>
      </w:pPr>
      <w:r>
        <w:rPr>
          <w:rFonts w:asciiTheme="minorHAnsi" w:hAnsiTheme="minorHAnsi" w:cstheme="minorHAnsi"/>
        </w:rPr>
        <w:t>36</w:t>
      </w:r>
      <w:r w:rsidR="00DC42A1" w:rsidRPr="00DC42A1">
        <w:rPr>
          <w:rFonts w:asciiTheme="minorHAnsi" w:hAnsiTheme="minorHAnsi" w:cstheme="minorHAnsi"/>
        </w:rPr>
        <w:t xml:space="preserve"> m-ce – 0% (spełnienie warunku)</w:t>
      </w:r>
    </w:p>
    <w:p w14:paraId="55BC8A05" w14:textId="7D939EDE"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ab/>
        <w:t xml:space="preserve">         48 m-</w:t>
      </w:r>
      <w:proofErr w:type="spellStart"/>
      <w:r w:rsidRPr="00DC42A1">
        <w:rPr>
          <w:rFonts w:asciiTheme="minorHAnsi" w:hAnsiTheme="minorHAnsi" w:cstheme="minorHAnsi"/>
        </w:rPr>
        <w:t>cy</w:t>
      </w:r>
      <w:proofErr w:type="spellEnd"/>
      <w:r w:rsidRPr="00DC42A1">
        <w:rPr>
          <w:rFonts w:asciiTheme="minorHAnsi" w:hAnsiTheme="minorHAnsi" w:cstheme="minorHAnsi"/>
        </w:rPr>
        <w:t xml:space="preserve"> – 20%</w:t>
      </w:r>
    </w:p>
    <w:p w14:paraId="19F5814F" w14:textId="034D2E92"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 xml:space="preserve">               72 m-ce – 40 %</w:t>
      </w:r>
    </w:p>
    <w:p w14:paraId="56EDE07B" w14:textId="4B51C1C1" w:rsid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4 zamówienia</w:t>
      </w:r>
    </w:p>
    <w:p w14:paraId="1A82ED72" w14:textId="09EE1F6B"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2.5.1. cena – 60 %</w:t>
      </w:r>
    </w:p>
    <w:p w14:paraId="0F37FF93" w14:textId="1A284FB2"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2.5.2. rozszerzenie okresu gwarancji</w:t>
      </w:r>
      <w:r w:rsidR="002310C6">
        <w:rPr>
          <w:rFonts w:asciiTheme="minorHAnsi" w:hAnsiTheme="minorHAnsi" w:cstheme="minorHAnsi"/>
        </w:rPr>
        <w:t xml:space="preserve"> i rękojmi </w:t>
      </w:r>
      <w:r w:rsidR="002310C6">
        <w:t>na przedmiot umowy</w:t>
      </w:r>
      <w:r>
        <w:rPr>
          <w:rFonts w:asciiTheme="minorHAnsi" w:hAnsiTheme="minorHAnsi" w:cstheme="minorHAnsi"/>
        </w:rPr>
        <w:t>:</w:t>
      </w:r>
    </w:p>
    <w:p w14:paraId="66744553" w14:textId="50B7D0BF"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5E521C">
        <w:rPr>
          <w:rFonts w:asciiTheme="minorHAnsi" w:hAnsiTheme="minorHAnsi" w:cstheme="minorHAnsi"/>
        </w:rPr>
        <w:t>36</w:t>
      </w:r>
      <w:r>
        <w:rPr>
          <w:rFonts w:asciiTheme="minorHAnsi" w:hAnsiTheme="minorHAnsi" w:cstheme="minorHAnsi"/>
        </w:rPr>
        <w:t xml:space="preserve"> m-ce – 0% (spełnienie warunku)</w:t>
      </w:r>
    </w:p>
    <w:p w14:paraId="0D03B6CB" w14:textId="6D84B23A"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t>48 m-</w:t>
      </w:r>
      <w:proofErr w:type="spellStart"/>
      <w:r>
        <w:rPr>
          <w:rFonts w:asciiTheme="minorHAnsi" w:hAnsiTheme="minorHAnsi" w:cstheme="minorHAnsi"/>
        </w:rPr>
        <w:t>cy</w:t>
      </w:r>
      <w:proofErr w:type="spellEnd"/>
      <w:r>
        <w:rPr>
          <w:rFonts w:asciiTheme="minorHAnsi" w:hAnsiTheme="minorHAnsi" w:cstheme="minorHAnsi"/>
        </w:rPr>
        <w:t xml:space="preserve"> – 20 %</w:t>
      </w:r>
    </w:p>
    <w:p w14:paraId="0F454D85" w14:textId="2799D960" w:rsidR="004C6AF0" w:rsidRPr="00DC42A1" w:rsidRDefault="00DC42A1">
      <w:pPr>
        <w:pStyle w:val="Teksttreci0"/>
        <w:numPr>
          <w:ilvl w:val="0"/>
          <w:numId w:val="99"/>
        </w:numPr>
        <w:tabs>
          <w:tab w:val="left" w:pos="337"/>
        </w:tabs>
        <w:spacing w:after="140"/>
        <w:rPr>
          <w:rFonts w:asciiTheme="minorHAnsi" w:hAnsiTheme="minorHAnsi" w:cstheme="minorHAnsi"/>
        </w:rPr>
      </w:pPr>
      <w:r>
        <w:rPr>
          <w:rFonts w:asciiTheme="minorHAnsi" w:hAnsiTheme="minorHAnsi" w:cstheme="minorHAnsi"/>
        </w:rPr>
        <w:t>-ce – 40 %</w:t>
      </w:r>
    </w:p>
    <w:p w14:paraId="44DE582E" w14:textId="659B5CC0" w:rsidR="00B23DC1" w:rsidRDefault="005D09D8">
      <w:pPr>
        <w:pStyle w:val="Teksttreci0"/>
        <w:numPr>
          <w:ilvl w:val="0"/>
          <w:numId w:val="98"/>
        </w:numPr>
        <w:tabs>
          <w:tab w:val="left" w:pos="337"/>
        </w:tabs>
        <w:spacing w:after="140"/>
      </w:pPr>
      <w:r>
        <w:t>Cena 60% maksymalnie 60% (=60 punktów) według wzoru : c= cena najtańszej oferty brutto spośród ofert nie podlegających odrzuceniu / cena badanej (przeliczanej) oferty brutto x 60</w:t>
      </w:r>
    </w:p>
    <w:p w14:paraId="20E9C730" w14:textId="646D7798" w:rsidR="00B23DC1" w:rsidRDefault="005D09D8">
      <w:pPr>
        <w:pStyle w:val="Teksttreci0"/>
        <w:spacing w:after="140"/>
      </w:pPr>
      <w:r>
        <w:rPr>
          <w:b/>
          <w:bCs/>
        </w:rPr>
        <w:t xml:space="preserve">Uwaga: </w:t>
      </w:r>
      <w:r>
        <w:t xml:space="preserve">Zgodnie z art. 225 ustawy </w:t>
      </w:r>
      <w:proofErr w:type="spellStart"/>
      <w:r>
        <w:t>Pzp</w:t>
      </w:r>
      <w:proofErr w:type="spellEnd"/>
      <w:r>
        <w:rPr>
          <w:b/>
          <w:bCs/>
        </w:rPr>
        <w:t>, j</w:t>
      </w:r>
      <w:r>
        <w:t>eśli zostanie złożona oferta, której wybór prowadziłby do powstania u Zamawiającego obowiązku podatkowego zgodnie z ustawą z dnia 11 marca 2004r. o podatku od towarów i usług (Dz.U. z 202</w:t>
      </w:r>
      <w:r w:rsidR="00171DFD">
        <w:t>2</w:t>
      </w:r>
      <w:r>
        <w:t xml:space="preserve">. poz. </w:t>
      </w:r>
      <w:r w:rsidR="00171DFD">
        <w:t>931 z dnia 2022.04.09</w:t>
      </w:r>
      <w:r>
        <w:t>) dla celów zastosowania kryterium cena Zamawiający dolicza do przedstawionej ceny kwotę podatku od towarów i usług którą miałby obowiązek rozliczyć.</w:t>
      </w:r>
    </w:p>
    <w:p w14:paraId="438B342F" w14:textId="4D767E41" w:rsidR="00B23DC1" w:rsidRDefault="005D09D8">
      <w:pPr>
        <w:pStyle w:val="Teksttreci0"/>
        <w:numPr>
          <w:ilvl w:val="0"/>
          <w:numId w:val="98"/>
        </w:numPr>
        <w:tabs>
          <w:tab w:val="left" w:pos="342"/>
        </w:tabs>
      </w:pPr>
      <w:r>
        <w:t>W kryterium „rozszerzenie okresu gwarancji</w:t>
      </w:r>
      <w:r w:rsidR="002310C6">
        <w:t xml:space="preserve"> i rękojmi na przedmiot umowy</w:t>
      </w:r>
      <w:r>
        <w:t>” za każdy dodatkow</w:t>
      </w:r>
      <w:r w:rsidR="00DC42A1">
        <w:t xml:space="preserve">e dwa lata </w:t>
      </w:r>
      <w:r>
        <w:t>gwarancji zostaną odpowiednio doliczone punkty:</w:t>
      </w:r>
    </w:p>
    <w:p w14:paraId="4E5DCE4F" w14:textId="3176CA6B" w:rsidR="00B23DC1" w:rsidRDefault="00B23DC1" w:rsidP="00DC42A1">
      <w:pPr>
        <w:pStyle w:val="Teksttreci0"/>
      </w:pPr>
    </w:p>
    <w:p w14:paraId="7FC0815D" w14:textId="0152BCA5" w:rsidR="00B23DC1" w:rsidRDefault="005E521C">
      <w:pPr>
        <w:pStyle w:val="Teksttreci0"/>
        <w:numPr>
          <w:ilvl w:val="0"/>
          <w:numId w:val="73"/>
        </w:numPr>
        <w:tabs>
          <w:tab w:val="left" w:pos="740"/>
        </w:tabs>
        <w:ind w:firstLine="380"/>
      </w:pPr>
      <w:r>
        <w:t>36</w:t>
      </w:r>
      <w:r w:rsidR="005D09D8">
        <w:t xml:space="preserve"> m-</w:t>
      </w:r>
      <w:proofErr w:type="spellStart"/>
      <w:r w:rsidR="005D09D8">
        <w:t>cy</w:t>
      </w:r>
      <w:proofErr w:type="spellEnd"/>
      <w:r w:rsidR="005D09D8">
        <w:t xml:space="preserve"> : 0 punktów (spełnienie warunku)</w:t>
      </w:r>
    </w:p>
    <w:p w14:paraId="172FD6BB" w14:textId="77777777" w:rsidR="00B23DC1" w:rsidRDefault="005D09D8">
      <w:pPr>
        <w:pStyle w:val="Teksttreci0"/>
        <w:numPr>
          <w:ilvl w:val="0"/>
          <w:numId w:val="73"/>
        </w:numPr>
        <w:tabs>
          <w:tab w:val="left" w:pos="740"/>
        </w:tabs>
        <w:ind w:firstLine="380"/>
      </w:pPr>
      <w:r>
        <w:t xml:space="preserve">48 m- </w:t>
      </w:r>
      <w:proofErr w:type="spellStart"/>
      <w:r>
        <w:t>cy</w:t>
      </w:r>
      <w:proofErr w:type="spellEnd"/>
      <w:r>
        <w:t>: 20 punktów</w:t>
      </w:r>
    </w:p>
    <w:p w14:paraId="214D86D9" w14:textId="740F3913" w:rsidR="00B23DC1" w:rsidRDefault="00DC42A1">
      <w:pPr>
        <w:pStyle w:val="Teksttreci0"/>
        <w:numPr>
          <w:ilvl w:val="0"/>
          <w:numId w:val="73"/>
        </w:numPr>
        <w:tabs>
          <w:tab w:val="left" w:pos="740"/>
        </w:tabs>
        <w:spacing w:after="260"/>
        <w:ind w:firstLine="380"/>
      </w:pPr>
      <w:r>
        <w:t>72</w:t>
      </w:r>
      <w:r w:rsidR="005D09D8">
        <w:t xml:space="preserve"> m - </w:t>
      </w:r>
      <w:proofErr w:type="spellStart"/>
      <w:r w:rsidR="005D09D8">
        <w:t>cy</w:t>
      </w:r>
      <w:proofErr w:type="spellEnd"/>
      <w:r w:rsidR="005D09D8">
        <w:t>: 40 punktów</w:t>
      </w:r>
    </w:p>
    <w:p w14:paraId="363AEE2D" w14:textId="77777777" w:rsidR="00B23DC1" w:rsidRDefault="005D09D8" w:rsidP="002310C6">
      <w:pPr>
        <w:pStyle w:val="Teksttreci0"/>
        <w:spacing w:after="260"/>
        <w:ind w:left="380"/>
      </w:pPr>
      <w:r>
        <w:t>UWAGA: W przypadku braku wskazania przez Wykonawcę gwarancji i rękojmi przyjmuje się minimalne okresy i przyznaje „0” punktów.</w:t>
      </w:r>
    </w:p>
    <w:p w14:paraId="0DD008CC" w14:textId="017A11AC" w:rsidR="00B23DC1" w:rsidRDefault="005D09D8" w:rsidP="002310C6">
      <w:pPr>
        <w:pStyle w:val="Teksttreci0"/>
        <w:spacing w:after="260"/>
        <w:ind w:firstLine="380"/>
      </w:pPr>
      <w:r>
        <w:t xml:space="preserve">W przypadku wskazania dłuższego niż </w:t>
      </w:r>
      <w:r w:rsidR="00DC42A1">
        <w:t>72</w:t>
      </w:r>
      <w:r>
        <w:t xml:space="preserve"> m-c</w:t>
      </w:r>
      <w:r w:rsidR="00DC42A1">
        <w:t>e</w:t>
      </w:r>
      <w:r>
        <w:t xml:space="preserve"> okresu gwarancji - 40 pkt.</w:t>
      </w:r>
      <w:r w:rsidR="00416BBB">
        <w:t>=40%</w:t>
      </w:r>
    </w:p>
    <w:p w14:paraId="00EE226D" w14:textId="5C8D9BC4" w:rsidR="00B23DC1" w:rsidRDefault="005D09D8">
      <w:pPr>
        <w:pStyle w:val="Teksttreci0"/>
        <w:numPr>
          <w:ilvl w:val="0"/>
          <w:numId w:val="98"/>
        </w:numPr>
        <w:tabs>
          <w:tab w:val="left" w:pos="342"/>
        </w:tabs>
        <w:spacing w:after="100"/>
      </w:pPr>
      <w:r>
        <w:t>Oferta najkorzystniejszą zostaje oferta, która uzyska w sumie najwyższą liczbę punktów w ramach powyższych kryteriów</w:t>
      </w:r>
    </w:p>
    <w:p w14:paraId="3F9D92C2" w14:textId="069A5110" w:rsidR="00B34698" w:rsidRDefault="00B34698">
      <w:pPr>
        <w:pStyle w:val="Teksttreci0"/>
        <w:numPr>
          <w:ilvl w:val="0"/>
          <w:numId w:val="98"/>
        </w:numPr>
        <w:tabs>
          <w:tab w:val="left" w:pos="342"/>
        </w:tabs>
        <w:spacing w:after="100"/>
      </w:pPr>
      <w:r>
        <w:t>Zamawiający uzna za najkorzystniejszą ofertę wykonawcy, która uz</w:t>
      </w:r>
      <w:r w:rsidR="002310C6">
        <w:t>y</w:t>
      </w:r>
      <w:r>
        <w:t>ska największą łączną liczbę punktów. Łączna ilość punktów</w:t>
      </w:r>
      <w:r w:rsidR="002310C6">
        <w:t xml:space="preserve"> dla każdej nie odrzuconej oferty zostanie obliczona według poniższego wzoru:</w:t>
      </w:r>
    </w:p>
    <w:p w14:paraId="5EB825A4" w14:textId="6924822A" w:rsidR="002310C6" w:rsidRDefault="002310C6" w:rsidP="002310C6">
      <w:pPr>
        <w:pStyle w:val="Teksttreci0"/>
        <w:tabs>
          <w:tab w:val="left" w:pos="342"/>
        </w:tabs>
        <w:spacing w:after="100"/>
        <w:ind w:left="800"/>
      </w:pPr>
      <w:r>
        <w:t>S=C+G</w:t>
      </w:r>
    </w:p>
    <w:p w14:paraId="38A27DAB" w14:textId="21B99B1E" w:rsidR="002310C6" w:rsidRDefault="002310C6" w:rsidP="002310C6">
      <w:pPr>
        <w:pStyle w:val="Teksttreci0"/>
        <w:tabs>
          <w:tab w:val="left" w:pos="342"/>
        </w:tabs>
        <w:spacing w:after="100"/>
        <w:ind w:left="800"/>
      </w:pPr>
      <w:r>
        <w:t>S – suma punktów oferty</w:t>
      </w:r>
    </w:p>
    <w:p w14:paraId="68809A9F" w14:textId="4746CF7D" w:rsidR="002310C6" w:rsidRDefault="002310C6" w:rsidP="002310C6">
      <w:pPr>
        <w:pStyle w:val="Teksttreci0"/>
        <w:tabs>
          <w:tab w:val="left" w:pos="342"/>
        </w:tabs>
        <w:spacing w:after="100"/>
        <w:ind w:left="800"/>
      </w:pPr>
      <w:r>
        <w:t>C – liczba punktów oferty uzyskana w kryterium „cena”</w:t>
      </w:r>
    </w:p>
    <w:p w14:paraId="0292B991" w14:textId="19E7F675" w:rsidR="002310C6" w:rsidRDefault="002310C6" w:rsidP="002310C6">
      <w:pPr>
        <w:pStyle w:val="Teksttreci0"/>
        <w:tabs>
          <w:tab w:val="left" w:pos="342"/>
        </w:tabs>
        <w:spacing w:after="100"/>
        <w:ind w:left="800"/>
      </w:pPr>
      <w:r>
        <w:t>G – liczba punktów uzyskana w kryterium „rozszerzenie okresu gwarancji i rękojmi na przedmiot umowy”</w:t>
      </w:r>
    </w:p>
    <w:p w14:paraId="5C2FD46C" w14:textId="77777777" w:rsidR="008A7D3E" w:rsidRDefault="002310C6">
      <w:pPr>
        <w:pStyle w:val="Teksttreci0"/>
        <w:numPr>
          <w:ilvl w:val="0"/>
          <w:numId w:val="98"/>
        </w:numPr>
        <w:tabs>
          <w:tab w:val="left" w:pos="342"/>
        </w:tabs>
        <w:spacing w:after="100"/>
      </w:pPr>
      <w:r>
        <w:t xml:space="preserve">Liczba punktów, którą można uzyskać w kryterium </w:t>
      </w:r>
      <w:r w:rsidRPr="002310C6">
        <w:rPr>
          <w:b/>
          <w:bCs/>
        </w:rPr>
        <w:t>cena</w:t>
      </w:r>
      <w:r>
        <w:t xml:space="preserve"> zostanie obliczona wg wzoru</w:t>
      </w:r>
      <w:r w:rsidR="008A7D3E">
        <w:t xml:space="preserve"> </w:t>
      </w:r>
    </w:p>
    <w:p w14:paraId="3AE1714E" w14:textId="555902BC" w:rsidR="008A7D3E" w:rsidRDefault="008A7D3E" w:rsidP="008A7D3E">
      <w:pPr>
        <w:pStyle w:val="Teksttreci0"/>
        <w:spacing w:after="100"/>
        <w:ind w:left="800"/>
      </w:pPr>
      <w:r>
        <w:t>w przypadku gdzie cena stanowi 60 %:</w:t>
      </w:r>
    </w:p>
    <w:p w14:paraId="1AF830A8" w14:textId="4A674BCA" w:rsidR="002310C6" w:rsidRDefault="002310C6" w:rsidP="002310C6">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60% </w:t>
      </w:r>
    </w:p>
    <w:p w14:paraId="0073FDAC" w14:textId="32221CCE" w:rsidR="008A7D3E" w:rsidRDefault="008A7D3E" w:rsidP="008A7D3E">
      <w:pPr>
        <w:pStyle w:val="Teksttreci0"/>
        <w:spacing w:after="100"/>
        <w:ind w:left="800"/>
      </w:pPr>
      <w:r>
        <w:t>w przypadku gdzie cena stanowi 100 %:</w:t>
      </w:r>
    </w:p>
    <w:p w14:paraId="6687959F" w14:textId="69836A14" w:rsidR="008A7D3E" w:rsidRDefault="008A7D3E" w:rsidP="008A7D3E">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100% </w:t>
      </w:r>
    </w:p>
    <w:p w14:paraId="77D34E69" w14:textId="77777777" w:rsidR="008A7D3E" w:rsidRDefault="008A7D3E" w:rsidP="002310C6">
      <w:pPr>
        <w:pStyle w:val="Teksttreci0"/>
        <w:tabs>
          <w:tab w:val="left" w:pos="342"/>
        </w:tabs>
        <w:spacing w:after="100"/>
        <w:ind w:left="800"/>
      </w:pPr>
    </w:p>
    <w:p w14:paraId="0707FDCD" w14:textId="6F81C1ED" w:rsidR="002310C6" w:rsidRDefault="002310C6" w:rsidP="002310C6">
      <w:pPr>
        <w:pStyle w:val="Teksttreci0"/>
        <w:tabs>
          <w:tab w:val="left" w:pos="342"/>
        </w:tabs>
        <w:spacing w:after="100"/>
        <w:ind w:left="800"/>
      </w:pPr>
      <w:r>
        <w:t>Gdzie:</w:t>
      </w:r>
    </w:p>
    <w:p w14:paraId="5FF99E27" w14:textId="2D1CB660" w:rsidR="002310C6" w:rsidRDefault="002310C6" w:rsidP="002310C6">
      <w:pPr>
        <w:pStyle w:val="Teksttreci0"/>
        <w:tabs>
          <w:tab w:val="left" w:pos="342"/>
        </w:tabs>
        <w:spacing w:after="100"/>
        <w:ind w:left="800"/>
      </w:pPr>
      <w:r>
        <w:t>C – iloś</w:t>
      </w:r>
      <w:r w:rsidR="002F6A88">
        <w:t>ć</w:t>
      </w:r>
      <w:r>
        <w:t xml:space="preserve"> punktów przyznana ocenianej ofercie w ramach kryterium cena za realizację zamówienia</w:t>
      </w:r>
    </w:p>
    <w:p w14:paraId="23738B10" w14:textId="529F2B4F" w:rsidR="002310C6" w:rsidRDefault="002310C6" w:rsidP="002310C6">
      <w:pPr>
        <w:pStyle w:val="Teksttreci0"/>
        <w:tabs>
          <w:tab w:val="left" w:pos="342"/>
        </w:tabs>
        <w:spacing w:after="100"/>
        <w:ind w:left="800"/>
      </w:pPr>
      <w:proofErr w:type="spellStart"/>
      <w:r>
        <w:t>Cmin</w:t>
      </w:r>
      <w:proofErr w:type="spellEnd"/>
      <w:r>
        <w:t xml:space="preserve"> – najniższa cena brutto zaoferowana w ofertach</w:t>
      </w:r>
    </w:p>
    <w:p w14:paraId="3F4D620C" w14:textId="5FBC79A9" w:rsidR="002310C6" w:rsidRDefault="002310C6" w:rsidP="002310C6">
      <w:pPr>
        <w:pStyle w:val="Teksttreci0"/>
        <w:tabs>
          <w:tab w:val="left" w:pos="342"/>
        </w:tabs>
        <w:spacing w:after="100"/>
        <w:ind w:left="800"/>
      </w:pPr>
      <w:proofErr w:type="spellStart"/>
      <w:r>
        <w:t>Cx</w:t>
      </w:r>
      <w:proofErr w:type="spellEnd"/>
      <w:r>
        <w:t xml:space="preserve"> – cena brutto oferty ocenianej</w:t>
      </w:r>
    </w:p>
    <w:p w14:paraId="5C9431BE" w14:textId="5DEE2FAA" w:rsidR="002310C6" w:rsidRPr="002310C6" w:rsidRDefault="002310C6">
      <w:pPr>
        <w:pStyle w:val="Teksttreci0"/>
        <w:numPr>
          <w:ilvl w:val="0"/>
          <w:numId w:val="98"/>
        </w:numPr>
        <w:tabs>
          <w:tab w:val="left" w:pos="342"/>
        </w:tabs>
        <w:spacing w:after="100"/>
        <w:rPr>
          <w:b/>
          <w:bCs/>
        </w:rPr>
      </w:pPr>
      <w:r>
        <w:t xml:space="preserve">Liczba punktów, którą można uzyskać w </w:t>
      </w:r>
      <w:r w:rsidRPr="002310C6">
        <w:rPr>
          <w:b/>
          <w:bCs/>
        </w:rPr>
        <w:t>kryterium rozszerzenie okresu gwarancji i rękojmi na przedmiot umowy</w:t>
      </w:r>
      <w:r>
        <w:rPr>
          <w:b/>
          <w:bCs/>
        </w:rPr>
        <w:t xml:space="preserve"> </w:t>
      </w:r>
      <w:r>
        <w:t>zostanie obliczona według wzoru:</w:t>
      </w:r>
    </w:p>
    <w:p w14:paraId="15A773A3" w14:textId="12705597" w:rsidR="002310C6" w:rsidRDefault="002310C6" w:rsidP="002310C6">
      <w:pPr>
        <w:pStyle w:val="Teksttreci0"/>
        <w:tabs>
          <w:tab w:val="left" w:pos="342"/>
        </w:tabs>
        <w:spacing w:after="100"/>
        <w:ind w:left="800"/>
      </w:pPr>
      <w:r>
        <w:t>G = (</w:t>
      </w:r>
      <w:proofErr w:type="spellStart"/>
      <w:r>
        <w:t>Gbad</w:t>
      </w:r>
      <w:proofErr w:type="spellEnd"/>
      <w:r>
        <w:t xml:space="preserve"> ÷ </w:t>
      </w:r>
      <w:proofErr w:type="spellStart"/>
      <w:r>
        <w:t>Gx</w:t>
      </w:r>
      <w:proofErr w:type="spellEnd"/>
      <w:r>
        <w:t xml:space="preserve">) x 40% </w:t>
      </w:r>
    </w:p>
    <w:p w14:paraId="013A5833" w14:textId="0870B994" w:rsidR="002310C6" w:rsidRDefault="002310C6" w:rsidP="002310C6">
      <w:pPr>
        <w:pStyle w:val="Teksttreci0"/>
        <w:tabs>
          <w:tab w:val="left" w:pos="342"/>
        </w:tabs>
        <w:spacing w:after="100"/>
        <w:ind w:left="800"/>
      </w:pPr>
      <w:r>
        <w:lastRenderedPageBreak/>
        <w:t>Gdzie:</w:t>
      </w:r>
    </w:p>
    <w:p w14:paraId="678C212E" w14:textId="67249E5D" w:rsidR="002310C6" w:rsidRDefault="002310C6" w:rsidP="002310C6">
      <w:pPr>
        <w:pStyle w:val="Teksttreci0"/>
        <w:tabs>
          <w:tab w:val="left" w:pos="342"/>
        </w:tabs>
        <w:spacing w:after="100"/>
        <w:ind w:left="800"/>
      </w:pPr>
      <w:r>
        <w:t>G – ilość punktów przyznana ocenianej ofercie w ramach kryteriu</w:t>
      </w:r>
      <w:r w:rsidRPr="002310C6">
        <w:t>m rozszerzenie okresu gwarancji i rękojmi na przedmiot umowy</w:t>
      </w:r>
    </w:p>
    <w:p w14:paraId="02DC3699" w14:textId="418D407D" w:rsidR="002310C6" w:rsidRDefault="002310C6" w:rsidP="002310C6">
      <w:pPr>
        <w:pStyle w:val="Teksttreci0"/>
        <w:tabs>
          <w:tab w:val="left" w:pos="342"/>
        </w:tabs>
        <w:spacing w:after="100"/>
        <w:ind w:left="800"/>
      </w:pPr>
      <w:proofErr w:type="spellStart"/>
      <w:r>
        <w:t>Gbad</w:t>
      </w:r>
      <w:proofErr w:type="spellEnd"/>
      <w:r>
        <w:t xml:space="preserve"> – okre</w:t>
      </w:r>
      <w:r w:rsidR="002F6A88">
        <w:t>s</w:t>
      </w:r>
      <w:r>
        <w:t xml:space="preserve"> gwarancji i rękojmi na przedmiot umowy zaoferowany w ofercie badanej</w:t>
      </w:r>
    </w:p>
    <w:p w14:paraId="788D997F" w14:textId="6109FA00" w:rsidR="002310C6" w:rsidRDefault="002310C6" w:rsidP="002310C6">
      <w:pPr>
        <w:pStyle w:val="Teksttreci0"/>
        <w:tabs>
          <w:tab w:val="left" w:pos="342"/>
        </w:tabs>
        <w:spacing w:after="100"/>
        <w:ind w:left="800"/>
      </w:pPr>
      <w:proofErr w:type="spellStart"/>
      <w:r>
        <w:t>Gx</w:t>
      </w:r>
      <w:proofErr w:type="spellEnd"/>
      <w:r>
        <w:t xml:space="preserve"> – najdłuższy zaoferowany okres gwarancji i rękojmi na przedmiot umowy</w:t>
      </w:r>
    </w:p>
    <w:p w14:paraId="56C8B4AE" w14:textId="77777777" w:rsidR="002310C6" w:rsidRPr="002310C6" w:rsidRDefault="002310C6" w:rsidP="002310C6">
      <w:pPr>
        <w:pStyle w:val="Teksttreci0"/>
        <w:tabs>
          <w:tab w:val="left" w:pos="342"/>
        </w:tabs>
        <w:spacing w:after="100"/>
        <w:ind w:left="800"/>
        <w:rPr>
          <w:b/>
          <w:bCs/>
        </w:rPr>
      </w:pPr>
    </w:p>
    <w:p w14:paraId="2A6C73F1" w14:textId="77777777" w:rsidR="00B23DC1" w:rsidRDefault="005D09D8">
      <w:pPr>
        <w:pStyle w:val="Nagwek10"/>
        <w:keepNext/>
        <w:keepLines/>
        <w:numPr>
          <w:ilvl w:val="0"/>
          <w:numId w:val="64"/>
        </w:numPr>
        <w:pBdr>
          <w:bottom w:val="single" w:sz="4" w:space="0" w:color="auto"/>
        </w:pBdr>
        <w:tabs>
          <w:tab w:val="left" w:pos="1155"/>
        </w:tabs>
        <w:spacing w:after="420" w:line="240" w:lineRule="auto"/>
        <w:ind w:firstLine="440"/>
      </w:pPr>
      <w:bookmarkStart w:id="64" w:name="bookmark74"/>
      <w:bookmarkStart w:id="65" w:name="bookmark73"/>
      <w:r>
        <w:t>Wybór oferty najkorzystniejszej</w:t>
      </w:r>
      <w:bookmarkEnd w:id="64"/>
      <w:bookmarkEnd w:id="65"/>
    </w:p>
    <w:p w14:paraId="1DA8ACC9" w14:textId="61126B95" w:rsidR="00B23DC1" w:rsidRDefault="005D09D8">
      <w:pPr>
        <w:pStyle w:val="Teksttreci0"/>
        <w:numPr>
          <w:ilvl w:val="0"/>
          <w:numId w:val="74"/>
        </w:numPr>
        <w:tabs>
          <w:tab w:val="left" w:pos="706"/>
        </w:tabs>
        <w:ind w:left="720" w:hanging="360"/>
      </w:pPr>
      <w:r>
        <w:t xml:space="preserve">Z zastrzeżeniem, o którym mowa w </w:t>
      </w:r>
      <w:proofErr w:type="spellStart"/>
      <w:r w:rsidR="00954003">
        <w:t>Rodziale</w:t>
      </w:r>
      <w:proofErr w:type="spellEnd"/>
      <w:r w:rsidR="00954003">
        <w:t xml:space="preserve"> III pkt.3 pkt. </w:t>
      </w:r>
      <w:proofErr w:type="spellStart"/>
      <w:r w:rsidR="00954003">
        <w:t>ppkt</w:t>
      </w:r>
      <w:proofErr w:type="spellEnd"/>
      <w:r w:rsidR="00954003">
        <w:t xml:space="preserve">. 3.2. i 3.5. </w:t>
      </w:r>
      <w:r>
        <w:t xml:space="preserve">Zamawiający WYBIERA OFERTĘ NAJKORZYSTNIEJSZĄ - w terminie związania ofertą określonym w dokumentach zamówienia (art. 252 ust. 1 ustawy </w:t>
      </w:r>
      <w:proofErr w:type="spellStart"/>
      <w:r>
        <w:t>Pzp</w:t>
      </w:r>
      <w:proofErr w:type="spellEnd"/>
      <w:r>
        <w:t>).</w:t>
      </w:r>
    </w:p>
    <w:p w14:paraId="6AF95264" w14:textId="77777777" w:rsidR="00B23DC1" w:rsidRDefault="005D09D8">
      <w:pPr>
        <w:pStyle w:val="Teksttreci0"/>
        <w:numPr>
          <w:ilvl w:val="0"/>
          <w:numId w:val="74"/>
        </w:numPr>
        <w:tabs>
          <w:tab w:val="left" w:pos="706"/>
        </w:tabs>
        <w:ind w:left="720" w:hanging="3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79DAA915" w14:textId="77777777" w:rsidR="00B23DC1" w:rsidRDefault="005D09D8">
      <w:pPr>
        <w:pStyle w:val="Teksttreci0"/>
        <w:numPr>
          <w:ilvl w:val="0"/>
          <w:numId w:val="74"/>
        </w:numPr>
        <w:tabs>
          <w:tab w:val="left" w:pos="706"/>
        </w:tabs>
        <w:ind w:left="720" w:hanging="3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 xml:space="preserve">). Zgodnie z przepisem art. 253 ust. 1 ustawy </w:t>
      </w:r>
      <w:proofErr w:type="spellStart"/>
      <w:r>
        <w:t>Pzp</w:t>
      </w:r>
      <w:proofErr w:type="spellEnd"/>
      <w:r>
        <w:t xml:space="preserve"> - niezwłocznie po wyborze najkorzystniejszej oferty Zamawiający informuje równocześnie wykonawców, którzy złożyli oferty, o:</w:t>
      </w:r>
    </w:p>
    <w:p w14:paraId="5495740D" w14:textId="77777777" w:rsidR="00B23DC1" w:rsidRDefault="005D09D8">
      <w:pPr>
        <w:pStyle w:val="Teksttreci0"/>
        <w:numPr>
          <w:ilvl w:val="0"/>
          <w:numId w:val="75"/>
        </w:numPr>
        <w:tabs>
          <w:tab w:val="left" w:pos="1422"/>
        </w:tabs>
        <w:ind w:left="860"/>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4920672" w14:textId="77777777" w:rsidR="00B23DC1" w:rsidRDefault="005D09D8">
      <w:pPr>
        <w:pStyle w:val="Teksttreci0"/>
        <w:numPr>
          <w:ilvl w:val="0"/>
          <w:numId w:val="75"/>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74"/>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 xml:space="preserve">ustawy </w:t>
      </w:r>
      <w:proofErr w:type="spellStart"/>
      <w:r>
        <w:t>Pzp</w:t>
      </w:r>
      <w:proofErr w:type="spellEnd"/>
      <w:r>
        <w:t>).</w:t>
      </w:r>
    </w:p>
    <w:p w14:paraId="3EC58603" w14:textId="77777777" w:rsidR="00B23DC1" w:rsidRDefault="005D09D8">
      <w:pPr>
        <w:pStyle w:val="Nagwek10"/>
        <w:keepNext/>
        <w:keepLines/>
        <w:numPr>
          <w:ilvl w:val="0"/>
          <w:numId w:val="64"/>
        </w:numPr>
        <w:pBdr>
          <w:bottom w:val="single" w:sz="4" w:space="0" w:color="auto"/>
        </w:pBdr>
        <w:tabs>
          <w:tab w:val="left" w:pos="1155"/>
        </w:tabs>
        <w:spacing w:after="140" w:line="257" w:lineRule="auto"/>
        <w:ind w:left="1160" w:hanging="720"/>
      </w:pPr>
      <w:bookmarkStart w:id="66" w:name="bookmark77"/>
      <w:bookmarkStart w:id="67" w:name="bookmark76"/>
      <w:r>
        <w:t>Informacja o formalnościach jakie musza zostać dopełnione po wyborze oferty najkorzystniejszej w celu zawarcia umowy w sprawie zamówienia publicznego</w:t>
      </w:r>
      <w:bookmarkEnd w:id="66"/>
      <w:bookmarkEnd w:id="67"/>
    </w:p>
    <w:p w14:paraId="3AB2E9B2" w14:textId="77777777" w:rsidR="00B23DC1" w:rsidRDefault="005D09D8">
      <w:pPr>
        <w:pStyle w:val="Teksttreci0"/>
        <w:numPr>
          <w:ilvl w:val="0"/>
          <w:numId w:val="76"/>
        </w:numPr>
        <w:tabs>
          <w:tab w:val="left" w:pos="706"/>
        </w:tabs>
        <w:ind w:firstLine="360"/>
      </w:pPr>
      <w:bookmarkStart w:id="68" w:name="bookmark79"/>
      <w:r>
        <w:rPr>
          <w:color w:val="2F5496"/>
        </w:rPr>
        <w:t>Zabezpieczenie należytego wykonania umowy</w:t>
      </w:r>
      <w:bookmarkEnd w:id="68"/>
    </w:p>
    <w:p w14:paraId="7CBC2BE0" w14:textId="77777777" w:rsidR="00B23DC1" w:rsidRDefault="005D09D8">
      <w:pPr>
        <w:pStyle w:val="Teksttreci0"/>
        <w:numPr>
          <w:ilvl w:val="0"/>
          <w:numId w:val="77"/>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pPr>
        <w:pStyle w:val="Teksttreci0"/>
        <w:numPr>
          <w:ilvl w:val="0"/>
          <w:numId w:val="77"/>
        </w:numPr>
        <w:tabs>
          <w:tab w:val="left" w:pos="346"/>
        </w:tabs>
        <w:ind w:left="360" w:hanging="360"/>
      </w:pPr>
      <w:r>
        <w:t xml:space="preserve">Wykonawca zobowiązany jest do wniesienia przed podpisaniem umowy na daną część zamówienia </w:t>
      </w:r>
      <w:r>
        <w:lastRenderedPageBreak/>
        <w:t xml:space="preserve">zabezpieczenia należytego wykonania umowy - przy czym maksymalnym terminem do wniesienia zabezpieczenia należytego wykonania umowy - jest dzień podpisania umowy, wg. zasad określonych w dotyczącym go Rozdziale SWZ (art. 449 ust. 3 ustawy </w:t>
      </w:r>
      <w:proofErr w:type="spellStart"/>
      <w:r>
        <w:t>Pzp</w:t>
      </w:r>
      <w:proofErr w:type="spellEnd"/>
      <w:r>
        <w:t>).</w:t>
      </w:r>
    </w:p>
    <w:p w14:paraId="04BE4CEF" w14:textId="0F9A0221" w:rsidR="00C61DA0" w:rsidRDefault="005D09D8">
      <w:pPr>
        <w:pStyle w:val="Teksttreci0"/>
        <w:numPr>
          <w:ilvl w:val="0"/>
          <w:numId w:val="77"/>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 xml:space="preserve">(kwota brutto) dla części zamówienia na którą podpisywana jest umowa - art. 452 ust. 2 ustawy </w:t>
      </w:r>
      <w:proofErr w:type="spellStart"/>
      <w:r>
        <w:t>Pzp</w:t>
      </w:r>
      <w:proofErr w:type="spellEnd"/>
      <w:r>
        <w:t>.</w:t>
      </w:r>
      <w:r w:rsidR="00C61DA0">
        <w:t xml:space="preserve"> Na rachunek: Bank Spółdzielczy w Pińczowie Nr </w:t>
      </w:r>
      <w:r w:rsidR="00AE12FC" w:rsidRPr="00CE2278">
        <w:rPr>
          <w:rFonts w:ascii="Times New Roman" w:hAnsi="Times New Roman" w:cs="Times New Roman"/>
          <w:b/>
          <w:bCs/>
        </w:rPr>
        <w:t>17 8509 0002 2001 0000 0185 0002</w:t>
      </w:r>
      <w:r w:rsidR="00AE12FC">
        <w:rPr>
          <w:b/>
        </w:rPr>
        <w:t xml:space="preserve"> </w:t>
      </w:r>
      <w:r w:rsidR="00C61DA0">
        <w:t>z adnotacją „Zabezpieczenie należytego wykonania umowy – „nowa energia społeczna” – część nr …..”.</w:t>
      </w:r>
    </w:p>
    <w:p w14:paraId="037F58C1" w14:textId="77777777" w:rsidR="00B23DC1" w:rsidRDefault="005D09D8">
      <w:pPr>
        <w:pStyle w:val="Teksttreci0"/>
        <w:numPr>
          <w:ilvl w:val="0"/>
          <w:numId w:val="77"/>
        </w:numPr>
        <w:tabs>
          <w:tab w:val="left" w:pos="346"/>
        </w:tabs>
        <w:ind w:left="380" w:hanging="380"/>
      </w:pPr>
      <w:r>
        <w:t xml:space="preserve">Zgodnie z przepisem art. 450 ust. 1 ustawy </w:t>
      </w:r>
      <w:proofErr w:type="spellStart"/>
      <w:r>
        <w:t>Pzp</w:t>
      </w:r>
      <w:proofErr w:type="spellEnd"/>
      <w:r>
        <w:t xml:space="preserve"> - zabezpieczenie może być wnoszone, według wyboru Wykonawcy, w jednej lub w kilku następujących formach:</w:t>
      </w:r>
    </w:p>
    <w:p w14:paraId="477C962A" w14:textId="77777777" w:rsidR="00B23DC1" w:rsidRDefault="005D09D8">
      <w:pPr>
        <w:pStyle w:val="Teksttreci0"/>
        <w:numPr>
          <w:ilvl w:val="0"/>
          <w:numId w:val="78"/>
        </w:numPr>
        <w:tabs>
          <w:tab w:val="left" w:pos="990"/>
        </w:tabs>
        <w:ind w:firstLine="440"/>
      </w:pPr>
      <w:r>
        <w:t>pieniądzu;</w:t>
      </w:r>
    </w:p>
    <w:p w14:paraId="1199AFFD" w14:textId="77777777" w:rsidR="00B23DC1" w:rsidRDefault="005D09D8">
      <w:pPr>
        <w:pStyle w:val="Teksttreci0"/>
        <w:numPr>
          <w:ilvl w:val="0"/>
          <w:numId w:val="78"/>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78"/>
        </w:numPr>
        <w:tabs>
          <w:tab w:val="left" w:pos="990"/>
          <w:tab w:val="left" w:pos="1006"/>
        </w:tabs>
        <w:ind w:firstLine="440"/>
      </w:pPr>
      <w:r>
        <w:t>gwarancjach bankowych;</w:t>
      </w:r>
    </w:p>
    <w:p w14:paraId="0679D5F8" w14:textId="77777777" w:rsidR="00B23DC1" w:rsidRDefault="005D09D8">
      <w:pPr>
        <w:pStyle w:val="Teksttreci0"/>
        <w:numPr>
          <w:ilvl w:val="0"/>
          <w:numId w:val="78"/>
        </w:numPr>
        <w:tabs>
          <w:tab w:val="left" w:pos="990"/>
          <w:tab w:val="left" w:pos="1006"/>
        </w:tabs>
        <w:ind w:firstLine="440"/>
      </w:pPr>
      <w:r>
        <w:t>gwarancjach ubezpieczeniowych;</w:t>
      </w:r>
    </w:p>
    <w:p w14:paraId="0B123894" w14:textId="77777777" w:rsidR="00B23DC1" w:rsidRDefault="005D09D8">
      <w:pPr>
        <w:pStyle w:val="Teksttreci0"/>
        <w:numPr>
          <w:ilvl w:val="0"/>
          <w:numId w:val="78"/>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77"/>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77"/>
        </w:numPr>
        <w:tabs>
          <w:tab w:val="left" w:pos="346"/>
        </w:tabs>
        <w:ind w:left="380" w:hanging="380"/>
      </w:pPr>
      <w:r>
        <w:t xml:space="preserve">Zabezpieczenie wnoszone w pieniądzu Wykonawca wpłaca przelewem na rachunek bankowy wskazany przez Zamawiającego (art. 450 ust. 3 ustawy </w:t>
      </w:r>
      <w:proofErr w:type="spellStart"/>
      <w:r>
        <w:t>Pzp</w:t>
      </w:r>
      <w:proofErr w:type="spellEnd"/>
      <w:r>
        <w:t>) tj. rachunek bankowy wskazany przez Zamawiającego</w:t>
      </w:r>
    </w:p>
    <w:p w14:paraId="3A62D460" w14:textId="77777777" w:rsidR="00B23DC1" w:rsidRDefault="005D09D8">
      <w:pPr>
        <w:pStyle w:val="Teksttreci0"/>
        <w:numPr>
          <w:ilvl w:val="0"/>
          <w:numId w:val="77"/>
        </w:numPr>
        <w:tabs>
          <w:tab w:val="left" w:pos="346"/>
        </w:tabs>
        <w:ind w:left="380" w:hanging="380"/>
      </w:pPr>
      <w:r>
        <w:t xml:space="preserve">W przypadku wniesienia wadium w pieniądzu Wykonawca może wyrazić zgodę na zaliczenie kwoty wadium na poczet zabezpieczenia (art. 450 ust. 4 ustawy </w:t>
      </w:r>
      <w:proofErr w:type="spellStart"/>
      <w:r>
        <w:t>Pzp</w:t>
      </w:r>
      <w:proofErr w:type="spellEnd"/>
      <w:r>
        <w:t>).</w:t>
      </w:r>
    </w:p>
    <w:p w14:paraId="7C7A31A6" w14:textId="47979817" w:rsidR="00B23DC1" w:rsidRDefault="005D09D8">
      <w:pPr>
        <w:pStyle w:val="Teksttreci0"/>
        <w:numPr>
          <w:ilvl w:val="0"/>
          <w:numId w:val="77"/>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w:t>
      </w:r>
      <w:proofErr w:type="spellStart"/>
      <w:r>
        <w:t>Pzp</w:t>
      </w:r>
      <w:proofErr w:type="spellEnd"/>
      <w:r>
        <w:t>). W przypadku, gdy zabezpieczenie, będzie wnoszone w formie innej niż pieniądz, Wykonawca zobowiązany jest skonsultować z Zamawiającym projekt dokumentu gwarancji/poręczenia, potwierdzającego zabezpieczenie należytego wykonania umowy.</w:t>
      </w:r>
    </w:p>
    <w:p w14:paraId="5A8C5D21" w14:textId="06E671EE" w:rsidR="00C61DA0" w:rsidRDefault="00C61DA0">
      <w:pPr>
        <w:pStyle w:val="Teksttreci0"/>
        <w:numPr>
          <w:ilvl w:val="0"/>
          <w:numId w:val="77"/>
        </w:numPr>
        <w:tabs>
          <w:tab w:val="left" w:pos="346"/>
        </w:tabs>
        <w:spacing w:after="100"/>
        <w:ind w:left="380" w:hanging="380"/>
      </w:pPr>
      <w:r>
        <w:t xml:space="preserve">Wykonawca, którego oferta zostanie uznana za najkorzystniejszą, przed podpisaniem umowy, zobowiązany jest do: </w:t>
      </w:r>
    </w:p>
    <w:p w14:paraId="3175313F" w14:textId="77777777" w:rsidR="00C61DA0" w:rsidRDefault="00C61DA0" w:rsidP="00C61DA0">
      <w:pPr>
        <w:pStyle w:val="Teksttreci0"/>
        <w:tabs>
          <w:tab w:val="left" w:pos="346"/>
        </w:tabs>
        <w:spacing w:after="100"/>
        <w:ind w:left="380"/>
      </w:pPr>
      <w:r>
        <w:t>- przedłożenia uprawnień oraz zaświadczeń o przynależności do właściwej izby samorządu zawodowego osób wskazanych w wykazie osób.</w:t>
      </w:r>
    </w:p>
    <w:p w14:paraId="60B8061D" w14:textId="77777777" w:rsidR="00C61DA0" w:rsidRDefault="00C61DA0" w:rsidP="00C61DA0">
      <w:pPr>
        <w:pStyle w:val="Teksttreci0"/>
        <w:tabs>
          <w:tab w:val="left" w:pos="346"/>
        </w:tabs>
        <w:spacing w:after="100"/>
        <w:ind w:left="380"/>
      </w:pPr>
      <w:r>
        <w:t xml:space="preserve"> - wniesienia zabezpieczenia należytego wykonania umowy i przedłożenia stosownego dokumentu w </w:t>
      </w:r>
      <w:r>
        <w:lastRenderedPageBreak/>
        <w:t>oryginale, jeżeli zabezpieczenie wniesiono w innej formie niż pieniądz</w:t>
      </w:r>
    </w:p>
    <w:p w14:paraId="1DB295CE" w14:textId="4401C6FD" w:rsidR="00C61DA0" w:rsidRDefault="00C61DA0" w:rsidP="00C61DA0">
      <w:pPr>
        <w:pStyle w:val="Teksttreci0"/>
        <w:tabs>
          <w:tab w:val="left" w:pos="346"/>
        </w:tabs>
        <w:spacing w:after="100"/>
        <w:ind w:left="380"/>
      </w:pPr>
      <w:r>
        <w:t>- złożenia informacji o osobach umocowanych do zawarcia umowy i okazania dokumentu, z którego wynika to umocowanie oraz pełnomocnictwa, jeżeli taka konieczność zaistnieje</w:t>
      </w:r>
    </w:p>
    <w:p w14:paraId="76CFB825" w14:textId="77777777" w:rsidR="00B23DC1" w:rsidRDefault="005D09D8">
      <w:pPr>
        <w:pStyle w:val="Teksttreci0"/>
        <w:numPr>
          <w:ilvl w:val="0"/>
          <w:numId w:val="76"/>
        </w:numPr>
        <w:tabs>
          <w:tab w:val="left" w:pos="506"/>
        </w:tabs>
        <w:ind w:firstLine="160"/>
      </w:pPr>
      <w:bookmarkStart w:id="69" w:name="bookmark80"/>
      <w:r>
        <w:rPr>
          <w:color w:val="2F5496"/>
        </w:rPr>
        <w:t>Pozostałe formalności</w:t>
      </w:r>
      <w:bookmarkEnd w:id="69"/>
    </w:p>
    <w:p w14:paraId="19D8539D" w14:textId="77777777" w:rsidR="00B23DC1" w:rsidRDefault="005D09D8" w:rsidP="00C61DA0">
      <w:pPr>
        <w:pStyle w:val="Teksttreci0"/>
        <w:tabs>
          <w:tab w:val="left" w:pos="346"/>
        </w:tabs>
        <w:ind w:left="380"/>
      </w:pPr>
      <w:r>
        <w:t>Zamawiający poinformuje Wykonawcę/skontaktuje się z Wykonawcą, którego oferta zostanie uznana za najkorzystniejszą - o miejscu, sposobie i terminie podpisania umowy.</w:t>
      </w:r>
    </w:p>
    <w:p w14:paraId="1B0C5E5E" w14:textId="77777777" w:rsidR="00B23DC1" w:rsidRDefault="005D09D8">
      <w:pPr>
        <w:pStyle w:val="Teksttreci0"/>
        <w:numPr>
          <w:ilvl w:val="0"/>
          <w:numId w:val="79"/>
        </w:numPr>
        <w:tabs>
          <w:tab w:val="left" w:pos="346"/>
        </w:tabs>
        <w:ind w:left="380" w:hanging="380"/>
      </w:pPr>
      <w:r>
        <w:t xml:space="preserve">Zamawiający zawiera umowę w sprawie zamówienia publicznego, z uwzględnieniem art. 577 ustawy </w:t>
      </w:r>
      <w:proofErr w:type="spellStart"/>
      <w:r>
        <w:t>Pzp</w:t>
      </w:r>
      <w:proofErr w:type="spellEnd"/>
      <w:r>
        <w:t xml:space="preserve">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 xml:space="preserve">ustawy </w:t>
      </w:r>
      <w:proofErr w:type="spellStart"/>
      <w:r>
        <w:t>Pzp</w:t>
      </w:r>
      <w:proofErr w:type="spellEnd"/>
      <w:r>
        <w:t>).</w:t>
      </w:r>
    </w:p>
    <w:p w14:paraId="6EBA7452" w14:textId="77777777" w:rsidR="00B23DC1" w:rsidRDefault="005D09D8">
      <w:pPr>
        <w:pStyle w:val="Teksttreci0"/>
        <w:numPr>
          <w:ilvl w:val="0"/>
          <w:numId w:val="79"/>
        </w:numPr>
        <w:tabs>
          <w:tab w:val="left" w:pos="346"/>
        </w:tabs>
        <w:ind w:left="380" w:hanging="380"/>
      </w:pPr>
      <w:r>
        <w:t xml:space="preserve">Zgodnie z przepisem </w:t>
      </w:r>
      <w:r>
        <w:rPr>
          <w:b/>
          <w:bCs/>
        </w:rPr>
        <w:t xml:space="preserve">art. 308 ust. 3 pkt 1 lit. a </w:t>
      </w:r>
      <w:r>
        <w:t xml:space="preserve">ustawy </w:t>
      </w:r>
      <w:proofErr w:type="spellStart"/>
      <w:r>
        <w:t>Pzp</w:t>
      </w:r>
      <w:proofErr w:type="spellEnd"/>
      <w:r>
        <w:t xml:space="preserve">, Zamawiający może zawrzeć umowę w sprawie zamówienia publicznego przed upływem terminu, o którym mowa w art. 308 ust. 2 ustawy </w:t>
      </w:r>
      <w:proofErr w:type="spellStart"/>
      <w:r>
        <w:t>Pzp</w:t>
      </w:r>
      <w:proofErr w:type="spellEnd"/>
      <w:r>
        <w:t>, jeżeli - w postępowaniu o udzielenie zamówienia prowadzonym w trybie podstawowym złożono tylko jedną ofertę.</w:t>
      </w:r>
    </w:p>
    <w:p w14:paraId="020D52A6" w14:textId="77777777" w:rsidR="00B23DC1" w:rsidRDefault="005D09D8">
      <w:pPr>
        <w:pStyle w:val="Teksttreci0"/>
        <w:numPr>
          <w:ilvl w:val="0"/>
          <w:numId w:val="79"/>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 xml:space="preserve">ustawy </w:t>
      </w:r>
      <w:proofErr w:type="spellStart"/>
      <w:r>
        <w:t>Pzp</w:t>
      </w:r>
      <w:proofErr w:type="spellEnd"/>
      <w:r>
        <w:t>).</w:t>
      </w:r>
    </w:p>
    <w:p w14:paraId="54284A4C" w14:textId="77777777" w:rsidR="00B23DC1" w:rsidRDefault="005D09D8">
      <w:pPr>
        <w:pStyle w:val="Teksttreci0"/>
        <w:numPr>
          <w:ilvl w:val="0"/>
          <w:numId w:val="79"/>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 xml:space="preserve">ustawy </w:t>
      </w:r>
      <w:proofErr w:type="spellStart"/>
      <w:r>
        <w:t>Pzp</w:t>
      </w:r>
      <w:proofErr w:type="spellEnd"/>
      <w:r>
        <w:t>).</w:t>
      </w:r>
    </w:p>
    <w:p w14:paraId="28B734F5" w14:textId="77777777" w:rsidR="00B23DC1" w:rsidRDefault="005D09D8">
      <w:pPr>
        <w:pStyle w:val="Teksttreci0"/>
        <w:numPr>
          <w:ilvl w:val="0"/>
          <w:numId w:val="79"/>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79"/>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79"/>
        </w:numPr>
        <w:tabs>
          <w:tab w:val="left" w:pos="346"/>
        </w:tabs>
        <w:ind w:left="380" w:hanging="380"/>
      </w:pPr>
      <w:r>
        <w:t>Wykonawca winien wnieść Zamawiającemu stosowny dokument w terminie umożliwiającym Zamawiającemu wniesienie do niego ewentualnych uwag.</w:t>
      </w:r>
    </w:p>
    <w:p w14:paraId="731A9779" w14:textId="77777777" w:rsidR="00B23DC1" w:rsidRDefault="005D09D8">
      <w:pPr>
        <w:pStyle w:val="Teksttreci0"/>
        <w:numPr>
          <w:ilvl w:val="0"/>
          <w:numId w:val="79"/>
        </w:numPr>
        <w:tabs>
          <w:tab w:val="left" w:pos="346"/>
        </w:tabs>
        <w:ind w:left="380" w:hanging="380"/>
      </w:pPr>
      <w:r>
        <w:t xml:space="preserve">Z treści gwarancji/poręczenia winno wynikać nieodwołalne i bezwarunkowe, płatne na pierwsze </w:t>
      </w:r>
      <w:r>
        <w:lastRenderedPageBreak/>
        <w:t>pisemne żądanie zgłoszone przez Zamawiającego oraz być wykonalne na terytorium Rzeczypospolitej Polskiej - zobowiązanie gwaranta/ poręczyciela do wypłaty Zamawiającemu pełnej kwoty zabezpieczenia.</w:t>
      </w:r>
    </w:p>
    <w:p w14:paraId="5E31E1BC" w14:textId="77777777" w:rsidR="00B23DC1" w:rsidRDefault="005D09D8">
      <w:pPr>
        <w:pStyle w:val="Teksttreci0"/>
        <w:numPr>
          <w:ilvl w:val="0"/>
          <w:numId w:val="79"/>
        </w:numPr>
        <w:tabs>
          <w:tab w:val="left" w:pos="399"/>
        </w:tabs>
        <w:ind w:left="380" w:hanging="380"/>
      </w:pPr>
      <w: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pPr>
        <w:pStyle w:val="Teksttreci0"/>
        <w:numPr>
          <w:ilvl w:val="0"/>
          <w:numId w:val="79"/>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79"/>
        </w:numPr>
        <w:tabs>
          <w:tab w:val="left" w:pos="412"/>
        </w:tabs>
        <w:ind w:left="380" w:hanging="380"/>
      </w:pPr>
      <w:r>
        <w:t xml:space="preserve">W trakcie realizacji umowy Wykonawca może dokonać zmiany formy zabezpieczenia na jedną lub kilka form, o których mowa wart. 450 ust. 1 ustawy </w:t>
      </w:r>
      <w:proofErr w:type="spellStart"/>
      <w:r>
        <w:t>Pzp</w:t>
      </w:r>
      <w:proofErr w:type="spellEnd"/>
      <w:r>
        <w:t xml:space="preserve"> (art. 451 ust. 1 ustawy </w:t>
      </w:r>
      <w:proofErr w:type="spellStart"/>
      <w:r>
        <w:t>Pzp</w:t>
      </w:r>
      <w:proofErr w:type="spellEnd"/>
      <w:r>
        <w:t>).</w:t>
      </w:r>
    </w:p>
    <w:p w14:paraId="3EF7E352" w14:textId="77777777" w:rsidR="00B23DC1" w:rsidRDefault="005D09D8">
      <w:pPr>
        <w:pStyle w:val="Teksttreci0"/>
        <w:numPr>
          <w:ilvl w:val="0"/>
          <w:numId w:val="79"/>
        </w:numPr>
        <w:tabs>
          <w:tab w:val="left" w:pos="412"/>
        </w:tabs>
        <w:ind w:left="380" w:hanging="380"/>
      </w:pPr>
      <w:r>
        <w:t xml:space="preserve">Za zgodą Zamawiającego Wykonawca może dokonać zmiany formy zabezpieczenia na jedną lub kilka form, o których mowa w art. 450 ust. 2 ustawy </w:t>
      </w:r>
      <w:proofErr w:type="spellStart"/>
      <w:r>
        <w:t>Pzp</w:t>
      </w:r>
      <w:proofErr w:type="spellEnd"/>
      <w:r>
        <w:t xml:space="preserve"> (art. 451 ust. 2 ustawy </w:t>
      </w:r>
      <w:proofErr w:type="spellStart"/>
      <w:r>
        <w:t>Pzp</w:t>
      </w:r>
      <w:proofErr w:type="spellEnd"/>
      <w:r>
        <w:t>).</w:t>
      </w:r>
    </w:p>
    <w:p w14:paraId="46D89F93" w14:textId="77777777" w:rsidR="00B23DC1" w:rsidRDefault="005D09D8">
      <w:pPr>
        <w:pStyle w:val="Teksttreci0"/>
        <w:numPr>
          <w:ilvl w:val="0"/>
          <w:numId w:val="79"/>
        </w:numPr>
        <w:tabs>
          <w:tab w:val="left" w:pos="412"/>
        </w:tabs>
        <w:ind w:left="380" w:hanging="380"/>
      </w:pPr>
      <w:r>
        <w:t xml:space="preserve">Zmiana formy zabezpieczenia jest dokonywana z zachowaniem ciągłości zabezpieczenia i bez zmniejszenia jego wysokości (art. 451 ust. 3 ustawy </w:t>
      </w:r>
      <w:proofErr w:type="spellStart"/>
      <w:r>
        <w:t>Pzp</w:t>
      </w:r>
      <w:proofErr w:type="spellEnd"/>
      <w:r>
        <w:t>).</w:t>
      </w:r>
    </w:p>
    <w:p w14:paraId="7F6E9B9F" w14:textId="77777777" w:rsidR="00B23DC1" w:rsidRDefault="005D09D8">
      <w:pPr>
        <w:pStyle w:val="Teksttreci0"/>
        <w:numPr>
          <w:ilvl w:val="0"/>
          <w:numId w:val="79"/>
        </w:numPr>
        <w:tabs>
          <w:tab w:val="left" w:pos="412"/>
        </w:tabs>
        <w:ind w:left="380" w:hanging="38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w:t>
      </w:r>
      <w:proofErr w:type="spellStart"/>
      <w:r>
        <w:t>Pzp</w:t>
      </w:r>
      <w:proofErr w:type="spellEnd"/>
      <w:r>
        <w:t>).</w:t>
      </w:r>
    </w:p>
    <w:p w14:paraId="51551F11" w14:textId="77777777" w:rsidR="00B23DC1" w:rsidRDefault="005D09D8">
      <w:pPr>
        <w:pStyle w:val="Teksttreci0"/>
        <w:numPr>
          <w:ilvl w:val="0"/>
          <w:numId w:val="79"/>
        </w:numPr>
        <w:tabs>
          <w:tab w:val="left" w:pos="412"/>
        </w:tabs>
        <w:ind w:left="380" w:hanging="380"/>
      </w:pPr>
      <w:r>
        <w:t xml:space="preserve">Wypłata, o której mowa w art. 452 ust. 9 ustawy </w:t>
      </w:r>
      <w:proofErr w:type="spellStart"/>
      <w:r>
        <w:t>Pzp</w:t>
      </w:r>
      <w:proofErr w:type="spellEnd"/>
      <w:r>
        <w:t xml:space="preserve">, następuje nie później niż w ostatnim dniu ważności dotychczasowego zabezpieczenia (art. 452 ust. 10 ustawy </w:t>
      </w:r>
      <w:proofErr w:type="spellStart"/>
      <w:r>
        <w:t>Pzp</w:t>
      </w:r>
      <w:proofErr w:type="spellEnd"/>
      <w:r>
        <w:t>).</w:t>
      </w:r>
    </w:p>
    <w:p w14:paraId="4995B634" w14:textId="77777777" w:rsidR="00B23DC1" w:rsidRDefault="005D09D8">
      <w:pPr>
        <w:pStyle w:val="Teksttreci0"/>
        <w:numPr>
          <w:ilvl w:val="0"/>
          <w:numId w:val="79"/>
        </w:numPr>
        <w:tabs>
          <w:tab w:val="left" w:pos="412"/>
        </w:tabs>
        <w:ind w:left="380" w:hanging="380"/>
      </w:pPr>
      <w:r>
        <w:t xml:space="preserve">Zamawiający zwraca zabezpieczenie w terminie 30 dni od dnia wykonania zamówienia i uznania przez Zamawiającego za należycie wykonane (art. 453 ust. 1 ustawy </w:t>
      </w:r>
      <w:proofErr w:type="spellStart"/>
      <w:r>
        <w:t>Pzp</w:t>
      </w:r>
      <w:proofErr w:type="spellEnd"/>
      <w:r>
        <w:t>).</w:t>
      </w:r>
    </w:p>
    <w:p w14:paraId="0F7BB95E" w14:textId="77777777" w:rsidR="00B23DC1" w:rsidRDefault="005D09D8">
      <w:pPr>
        <w:pStyle w:val="Teksttreci0"/>
        <w:numPr>
          <w:ilvl w:val="0"/>
          <w:numId w:val="79"/>
        </w:numPr>
        <w:tabs>
          <w:tab w:val="left" w:pos="412"/>
        </w:tabs>
        <w:spacing w:after="360"/>
        <w:ind w:left="380" w:hanging="380"/>
      </w:pPr>
      <w:bookmarkStart w:id="70"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70"/>
    </w:p>
    <w:p w14:paraId="188301C6"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71" w:name="bookmark82"/>
      <w:r>
        <w:t>Środki ochrony prawnej</w:t>
      </w:r>
      <w:bookmarkEnd w:id="71"/>
    </w:p>
    <w:p w14:paraId="74E7CC5D" w14:textId="77777777" w:rsidR="00B23DC1" w:rsidRDefault="005D09D8">
      <w:pPr>
        <w:pStyle w:val="Teksttreci0"/>
        <w:numPr>
          <w:ilvl w:val="0"/>
          <w:numId w:val="80"/>
        </w:numPr>
        <w:tabs>
          <w:tab w:val="left" w:pos="371"/>
        </w:tabs>
        <w:spacing w:line="353" w:lineRule="auto"/>
      </w:pPr>
      <w:r>
        <w:t>Wykonawcy przysługuje odwołanie na:</w:t>
      </w:r>
    </w:p>
    <w:p w14:paraId="7B97F7E7" w14:textId="77777777" w:rsidR="00B23DC1" w:rsidRDefault="005D09D8">
      <w:pPr>
        <w:pStyle w:val="Teksttreci0"/>
        <w:numPr>
          <w:ilvl w:val="0"/>
          <w:numId w:val="81"/>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81"/>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81"/>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80"/>
        </w:numPr>
        <w:tabs>
          <w:tab w:val="left" w:pos="371"/>
        </w:tabs>
        <w:spacing w:line="353" w:lineRule="auto"/>
      </w:pPr>
      <w:r>
        <w:t xml:space="preserve">Zgodnie z przepisem art. 514 ustawy </w:t>
      </w:r>
      <w:proofErr w:type="spellStart"/>
      <w:r>
        <w:t>Pzp</w:t>
      </w:r>
      <w:proofErr w:type="spellEnd"/>
      <w:r>
        <w:t xml:space="preserve"> ust. 1 ustawy </w:t>
      </w:r>
      <w:proofErr w:type="spellStart"/>
      <w:r>
        <w:t>Pzp</w:t>
      </w:r>
      <w:proofErr w:type="spellEnd"/>
      <w:r>
        <w:t>, - odwołanie wnosi się do Prezesa Izby.</w:t>
      </w:r>
    </w:p>
    <w:p w14:paraId="6B9A2673" w14:textId="77777777" w:rsidR="00B23DC1" w:rsidRDefault="005D09D8">
      <w:pPr>
        <w:pStyle w:val="Teksttreci0"/>
        <w:numPr>
          <w:ilvl w:val="0"/>
          <w:numId w:val="80"/>
        </w:numPr>
        <w:tabs>
          <w:tab w:val="left" w:pos="371"/>
        </w:tabs>
        <w:spacing w:line="353" w:lineRule="auto"/>
        <w:ind w:left="300" w:hanging="300"/>
      </w:pPr>
      <w:r>
        <w:t xml:space="preserve">Odwołujący przekazuje Zamawiającemu odwołanie wniesione w formie elektronicznej albo postaci </w:t>
      </w:r>
      <w:r>
        <w:lastRenderedPageBreak/>
        <w:t>elektronicznej albo kopię tego odwołania, jeżeli zostało ono wniesione w formie pisemnej, przed upływem terminu do wniesienia odwołania w taki sposób, aby mógł on zapoznać się z jego treścią przed upływem tego terminu.</w:t>
      </w:r>
    </w:p>
    <w:p w14:paraId="13C1F6E0" w14:textId="77777777" w:rsidR="00B23DC1" w:rsidRDefault="005D09D8">
      <w:pPr>
        <w:pStyle w:val="Teksttreci0"/>
        <w:numPr>
          <w:ilvl w:val="0"/>
          <w:numId w:val="80"/>
        </w:numPr>
        <w:tabs>
          <w:tab w:val="left" w:pos="371"/>
        </w:tabs>
        <w:spacing w:line="353" w:lineRule="auto"/>
        <w:ind w:left="300" w:hanging="300"/>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BAE37D5" w14:textId="12B89085" w:rsidR="00B23DC1" w:rsidRDefault="005D09D8">
      <w:pPr>
        <w:pStyle w:val="Teksttreci0"/>
        <w:numPr>
          <w:ilvl w:val="0"/>
          <w:numId w:val="82"/>
        </w:numPr>
        <w:tabs>
          <w:tab w:val="left" w:pos="371"/>
        </w:tabs>
        <w:ind w:left="284" w:hanging="284"/>
      </w:pPr>
      <w:r>
        <w:t xml:space="preserve">Zgodnie z art. 515 ust. 1 ustawy </w:t>
      </w:r>
      <w:proofErr w:type="spellStart"/>
      <w:r>
        <w:t>Pzp</w:t>
      </w:r>
      <w:proofErr w:type="spellEnd"/>
      <w:r>
        <w:t xml:space="preserve">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82"/>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80"/>
        </w:numPr>
        <w:tabs>
          <w:tab w:val="left" w:pos="414"/>
        </w:tabs>
        <w:ind w:left="300" w:hanging="300"/>
      </w:pPr>
      <w:r>
        <w:t xml:space="preserve">Odwołanie wobec treści ogłoszenia wszczynającego postępowanie o udzielenie zamówienia lub wobec treści dokumentów zamówienia (art. 515 ust. 2 ustawy </w:t>
      </w:r>
      <w:proofErr w:type="spellStart"/>
      <w:r>
        <w:t>Pzp</w:t>
      </w:r>
      <w:proofErr w:type="spellEnd"/>
      <w:r>
        <w:t>)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80"/>
        </w:numPr>
        <w:tabs>
          <w:tab w:val="left" w:pos="414"/>
        </w:tabs>
        <w:ind w:left="300" w:hanging="300"/>
      </w:pPr>
      <w:r>
        <w:t xml:space="preserve">Odwołanie w przypadkach innych niż określone w art. 515 ust. 1 i 2 ustawy </w:t>
      </w:r>
      <w:proofErr w:type="spellStart"/>
      <w:r>
        <w:t>Pzp</w:t>
      </w:r>
      <w:proofErr w:type="spellEnd"/>
      <w:r>
        <w:t xml:space="preserve">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80"/>
        </w:numPr>
        <w:tabs>
          <w:tab w:val="left" w:pos="414"/>
        </w:tabs>
      </w:pPr>
      <w:r>
        <w:t xml:space="preserve">Postępowanie odwoławcze regulują w szczegółach przepisy art. 506 - art. 578 ustawy </w:t>
      </w:r>
      <w:proofErr w:type="spellStart"/>
      <w:r>
        <w:t>Pzp</w:t>
      </w:r>
      <w:proofErr w:type="spellEnd"/>
      <w:r>
        <w:t>.</w:t>
      </w:r>
    </w:p>
    <w:p w14:paraId="222EDF36" w14:textId="77777777" w:rsidR="00B23DC1" w:rsidRDefault="005D09D8">
      <w:pPr>
        <w:pStyle w:val="Teksttreci0"/>
        <w:numPr>
          <w:ilvl w:val="0"/>
          <w:numId w:val="80"/>
        </w:numPr>
        <w:tabs>
          <w:tab w:val="left" w:pos="414"/>
        </w:tabs>
        <w:ind w:left="300" w:hanging="300"/>
      </w:pPr>
      <w:r>
        <w:t xml:space="preserve">Zgodnie z przepisem art. 579 ust. 1 ustawy </w:t>
      </w:r>
      <w:proofErr w:type="spellStart"/>
      <w:r>
        <w:t>Pzp</w:t>
      </w:r>
      <w:proofErr w:type="spellEnd"/>
      <w:r>
        <w:t xml:space="preserve">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80"/>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80"/>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80"/>
        </w:numPr>
        <w:tabs>
          <w:tab w:val="left" w:pos="414"/>
        </w:tabs>
        <w:ind w:left="300" w:hanging="300"/>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80"/>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80"/>
        </w:numPr>
        <w:tabs>
          <w:tab w:val="left" w:pos="414"/>
        </w:tabs>
        <w:ind w:left="300" w:hanging="300"/>
      </w:pPr>
      <w:r>
        <w:t xml:space="preserve">Skargę może wnieść również Prezes Urzędu, w terminie 30 dni od dnia wydania orzeczenia Izby lub postanowienia Prezesa Izby, o którym mowa w art. 519 ust. 1 ustawy </w:t>
      </w:r>
      <w:proofErr w:type="spellStart"/>
      <w:r>
        <w:t>Pzp</w:t>
      </w:r>
      <w:proofErr w:type="spellEnd"/>
      <w:r>
        <w:t>. Prezes Urzędu może także przystąpić do toczącego się postępowania.</w:t>
      </w:r>
    </w:p>
    <w:p w14:paraId="1C65B005" w14:textId="77777777" w:rsidR="00B23DC1" w:rsidRDefault="005D09D8">
      <w:pPr>
        <w:pStyle w:val="Teksttreci0"/>
        <w:numPr>
          <w:ilvl w:val="0"/>
          <w:numId w:val="80"/>
        </w:numPr>
        <w:tabs>
          <w:tab w:val="left" w:pos="414"/>
        </w:tabs>
      </w:pPr>
      <w:r>
        <w:t xml:space="preserve">Postępowanie skargowe regulują w szczegółach przepisy art. 579 - art. 590 ustawy </w:t>
      </w:r>
      <w:proofErr w:type="spellStart"/>
      <w:r>
        <w:t>Pzp</w:t>
      </w:r>
      <w:proofErr w:type="spellEnd"/>
      <w:r>
        <w:t>.</w:t>
      </w:r>
    </w:p>
    <w:p w14:paraId="1C6C8A93" w14:textId="73817C78" w:rsidR="00B23DC1" w:rsidRPr="00843581" w:rsidRDefault="005D09D8">
      <w:pPr>
        <w:pStyle w:val="Teksttreci0"/>
        <w:numPr>
          <w:ilvl w:val="0"/>
          <w:numId w:val="80"/>
        </w:numPr>
        <w:tabs>
          <w:tab w:val="left" w:pos="414"/>
        </w:tabs>
        <w:ind w:left="300" w:hanging="300"/>
      </w:pPr>
      <w:r>
        <w:lastRenderedPageBreak/>
        <w:t xml:space="preserve">Pozasądowe rozwiązywanie sporów, zgodnie z przepisem art. 591 ust. 1 ustawy </w:t>
      </w:r>
      <w:proofErr w:type="spellStart"/>
      <w:r>
        <w:t>Pzp</w:t>
      </w:r>
      <w:proofErr w:type="spellEnd"/>
      <w:r>
        <w:t xml:space="preserve"> -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B0CFDB3" w14:textId="77777777" w:rsidR="00B23DC1" w:rsidRDefault="005D09D8">
      <w:pPr>
        <w:pStyle w:val="Teksttreci0"/>
        <w:numPr>
          <w:ilvl w:val="0"/>
          <w:numId w:val="80"/>
        </w:numPr>
        <w:tabs>
          <w:tab w:val="left" w:pos="416"/>
        </w:tabs>
        <w:ind w:left="300" w:hanging="300"/>
      </w:pPr>
      <w: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w:t>
      </w:r>
      <w:proofErr w:type="spellStart"/>
      <w:r>
        <w:t>Pzp</w:t>
      </w:r>
      <w:proofErr w:type="spellEnd"/>
      <w:r>
        <w:t>.</w:t>
      </w:r>
    </w:p>
    <w:p w14:paraId="0C6D7CC5" w14:textId="77777777" w:rsidR="00B23DC1" w:rsidRDefault="005D09D8">
      <w:pPr>
        <w:pStyle w:val="Teksttreci0"/>
        <w:numPr>
          <w:ilvl w:val="0"/>
          <w:numId w:val="80"/>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83"/>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83"/>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83"/>
        </w:numPr>
        <w:tabs>
          <w:tab w:val="left" w:pos="717"/>
        </w:tabs>
        <w:ind w:firstLine="360"/>
      </w:pPr>
      <w:r>
        <w:t>mediatora albo</w:t>
      </w:r>
    </w:p>
    <w:p w14:paraId="2B5E2654" w14:textId="77777777" w:rsidR="00B23DC1" w:rsidRDefault="005D09D8">
      <w:pPr>
        <w:pStyle w:val="Teksttreci0"/>
        <w:numPr>
          <w:ilvl w:val="0"/>
          <w:numId w:val="83"/>
        </w:numPr>
        <w:tabs>
          <w:tab w:val="left" w:pos="717"/>
        </w:tabs>
        <w:spacing w:after="360"/>
        <w:ind w:left="720" w:hanging="360"/>
      </w:pPr>
      <w:r>
        <w:t xml:space="preserve">postanowieniem, osobę mającą odpowiednią wiedzę i umiejętności w zakresie prowadzenia innego polubownego rozwiązania sporu w sprawach cywilnych i zamówień 22. Postępowanie mediacyjne regulują w szczegółach przepisy art. 591 - art. 595 ustawy </w:t>
      </w:r>
      <w:proofErr w:type="spellStart"/>
      <w:r>
        <w:t>Pzp</w:t>
      </w:r>
      <w:proofErr w:type="spellEnd"/>
      <w:r>
        <w:t>.</w:t>
      </w:r>
    </w:p>
    <w:p w14:paraId="55F12DDF" w14:textId="77777777" w:rsidR="00B23DC1" w:rsidRDefault="005D09D8">
      <w:pPr>
        <w:pStyle w:val="Nagwek10"/>
        <w:keepNext/>
        <w:keepLines/>
        <w:numPr>
          <w:ilvl w:val="0"/>
          <w:numId w:val="64"/>
        </w:numPr>
        <w:pBdr>
          <w:bottom w:val="single" w:sz="4" w:space="0" w:color="auto"/>
        </w:pBdr>
        <w:tabs>
          <w:tab w:val="left" w:pos="1135"/>
        </w:tabs>
        <w:spacing w:after="60" w:line="353" w:lineRule="auto"/>
        <w:ind w:firstLine="420"/>
      </w:pPr>
      <w:bookmarkStart w:id="72" w:name="bookmark85"/>
      <w:bookmarkStart w:id="73" w:name="bookmark84"/>
      <w:r>
        <w:t>Obowiązek informacyjny RODO</w:t>
      </w:r>
      <w:bookmarkEnd w:id="72"/>
      <w:bookmarkEnd w:id="73"/>
    </w:p>
    <w:p w14:paraId="2079972F" w14:textId="77777777" w:rsidR="00B23DC1" w:rsidRDefault="005D09D8">
      <w:pPr>
        <w:pStyle w:val="Teksttreci0"/>
        <w:numPr>
          <w:ilvl w:val="0"/>
          <w:numId w:val="84"/>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85"/>
        </w:numPr>
        <w:tabs>
          <w:tab w:val="left" w:pos="717"/>
        </w:tabs>
        <w:spacing w:line="353" w:lineRule="auto"/>
        <w:ind w:firstLine="360"/>
      </w:pPr>
      <w:r>
        <w:t>poprzez pocztę elektroniczną pod adresem</w:t>
      </w:r>
      <w:hyperlink r:id="rId19"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85"/>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1C2AFC83" w:rsidR="00B23DC1" w:rsidRDefault="005D09D8">
      <w:pPr>
        <w:pStyle w:val="Teksttreci0"/>
        <w:numPr>
          <w:ilvl w:val="0"/>
          <w:numId w:val="84"/>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w:t>
      </w:r>
      <w:r w:rsidR="00C16860">
        <w:t>Nowa energia społeczna”</w:t>
      </w:r>
      <w:r w:rsidR="002B0B7F">
        <w:t xml:space="preserve"> </w:t>
      </w:r>
      <w:r w:rsidR="00915117">
        <w:t>zgodnie z wytycznym</w:t>
      </w:r>
      <w:r w:rsidR="00C16860">
        <w:t xml:space="preserve">i, </w:t>
      </w:r>
      <w:r>
        <w:t>a podstawę prawną ich przetwarzania stanowi ustawa z dnia 29 stycznia 2004 r. Prawo zamówień publicznych (Dz. U. z 20</w:t>
      </w:r>
      <w:r w:rsidR="00C16860">
        <w:t>22</w:t>
      </w:r>
      <w:r>
        <w:t xml:space="preserve"> r. poz. </w:t>
      </w:r>
      <w:r w:rsidR="00C16860">
        <w:t>1710</w:t>
      </w:r>
      <w:r>
        <w:t xml:space="preserve"> z p.zm.) oraz rozporządzenie Ministra Rozwoju, Pracy i Technologii z dnia 23 grudnia 2020r. w sprawie podmiotowych środków dowodowych oraz innych dokumentów lub oświadczeń , jakich może żądać Zamawiający od wykonawcy (Dz.U. z 2020r. </w:t>
      </w:r>
      <w:proofErr w:type="spellStart"/>
      <w:r>
        <w:t>poz</w:t>
      </w:r>
      <w:proofErr w:type="spellEnd"/>
      <w:r>
        <w:t xml:space="preserve"> 2415)</w:t>
      </w:r>
    </w:p>
    <w:p w14:paraId="17FFC4CA" w14:textId="10CE4B9C" w:rsidR="00B23DC1" w:rsidRPr="00D94FB2" w:rsidRDefault="005D09D8">
      <w:pPr>
        <w:pStyle w:val="Teksttreci0"/>
        <w:numPr>
          <w:ilvl w:val="0"/>
          <w:numId w:val="84"/>
        </w:numPr>
        <w:tabs>
          <w:tab w:val="left" w:pos="416"/>
        </w:tabs>
        <w:spacing w:after="40"/>
        <w:ind w:left="284" w:hanging="284"/>
        <w:jc w:val="both"/>
        <w:rPr>
          <w:sz w:val="20"/>
          <w:szCs w:val="20"/>
        </w:rPr>
      </w:pPr>
      <w:r>
        <w:t xml:space="preserve">Odbiorcami danych osobowych będą podmioty świadczące Zamawiającemu asystę techniczną, podmioty wykonujące na zalecenie Zamawiającego zadania związane z utrzymywaniem systemów informatycznych </w:t>
      </w:r>
      <w:r>
        <w:lastRenderedPageBreak/>
        <w:t>uczestniczących w przetwarzaniu danych oraz osoby lub podmioty, którym udostępniona zostanie dokumentacja postępowania w oparciu o art. 18 ust. 1 oraz art. 74 ust. 1 ustawy z dnia 29 stycznia 2004 r. - Prawo zamówień publicznych (Dz. U. z 2</w:t>
      </w:r>
      <w:r w:rsidR="00C16860">
        <w:t>022</w:t>
      </w:r>
      <w:r>
        <w:t xml:space="preserve"> r. poz. </w:t>
      </w:r>
      <w:r w:rsidR="00C16860">
        <w:t>1710</w:t>
      </w:r>
      <w:r>
        <w:t xml:space="preserve"> z p </w:t>
      </w:r>
      <w:proofErr w:type="spellStart"/>
      <w:r>
        <w:t>zm</w:t>
      </w:r>
      <w:proofErr w:type="spellEnd"/>
      <w:r>
        <w:t>), zwanej dalej Ustawą. W przypadku 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84"/>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84"/>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84"/>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84"/>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84"/>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86"/>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86"/>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86"/>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EF8B367" w14:textId="0699E5CB" w:rsidR="00786114" w:rsidRDefault="00786114" w:rsidP="00786114">
      <w:pPr>
        <w:pStyle w:val="Teksttreci0"/>
        <w:jc w:val="both"/>
      </w:pPr>
    </w:p>
    <w:p w14:paraId="5911620E" w14:textId="0AEB8D9A" w:rsidR="004864E5" w:rsidRDefault="004864E5" w:rsidP="00786114">
      <w:pPr>
        <w:pStyle w:val="Teksttreci0"/>
        <w:jc w:val="both"/>
      </w:pPr>
    </w:p>
    <w:p w14:paraId="09A4109C" w14:textId="77777777" w:rsidR="004864E5" w:rsidRDefault="004864E5" w:rsidP="00786114">
      <w:pPr>
        <w:pStyle w:val="Teksttreci0"/>
        <w:jc w:val="both"/>
      </w:pPr>
    </w:p>
    <w:p w14:paraId="2CF6D757" w14:textId="77777777" w:rsidR="00B23DC1" w:rsidRDefault="005D09D8">
      <w:pPr>
        <w:pStyle w:val="Nagwek10"/>
        <w:keepNext/>
        <w:keepLines/>
        <w:numPr>
          <w:ilvl w:val="0"/>
          <w:numId w:val="64"/>
        </w:numPr>
        <w:pBdr>
          <w:bottom w:val="single" w:sz="4" w:space="0" w:color="auto"/>
        </w:pBdr>
        <w:tabs>
          <w:tab w:val="left" w:pos="1155"/>
        </w:tabs>
        <w:spacing w:after="280" w:line="240" w:lineRule="auto"/>
        <w:ind w:firstLine="440"/>
      </w:pPr>
      <w:bookmarkStart w:id="74" w:name="bookmark88"/>
      <w:bookmarkStart w:id="75" w:name="bookmark87"/>
      <w:r>
        <w:t>Załączniki do SWZ</w:t>
      </w:r>
      <w:bookmarkEnd w:id="74"/>
      <w:bookmarkEnd w:id="75"/>
    </w:p>
    <w:p w14:paraId="14B0008C" w14:textId="66ED0482" w:rsidR="00B23DC1" w:rsidRDefault="00A85EFC">
      <w:pPr>
        <w:pStyle w:val="Teksttreci0"/>
        <w:numPr>
          <w:ilvl w:val="0"/>
          <w:numId w:val="87"/>
        </w:numPr>
        <w:tabs>
          <w:tab w:val="left" w:pos="536"/>
        </w:tabs>
        <w:spacing w:after="120" w:line="240" w:lineRule="auto"/>
        <w:ind w:firstLine="160"/>
        <w:rPr>
          <w:sz w:val="20"/>
          <w:szCs w:val="20"/>
        </w:rPr>
      </w:pPr>
      <w:bookmarkStart w:id="76" w:name="_Hlk130212850"/>
      <w:r>
        <w:rPr>
          <w:sz w:val="20"/>
          <w:szCs w:val="20"/>
        </w:rPr>
        <w:t>O</w:t>
      </w:r>
      <w:r w:rsidR="00502E47">
        <w:rPr>
          <w:sz w:val="20"/>
          <w:szCs w:val="20"/>
        </w:rPr>
        <w:t xml:space="preserve">pis </w:t>
      </w:r>
      <w:r>
        <w:rPr>
          <w:sz w:val="20"/>
          <w:szCs w:val="20"/>
        </w:rPr>
        <w:t xml:space="preserve">przedmiotu </w:t>
      </w:r>
      <w:r w:rsidR="00502E47">
        <w:rPr>
          <w:sz w:val="20"/>
          <w:szCs w:val="20"/>
        </w:rPr>
        <w:t>zamówienia</w:t>
      </w:r>
    </w:p>
    <w:bookmarkEnd w:id="76"/>
    <w:p w14:paraId="59919FA6" w14:textId="77777777" w:rsidR="00B23DC1" w:rsidRDefault="005D09D8">
      <w:pPr>
        <w:pStyle w:val="Teksttreci0"/>
        <w:numPr>
          <w:ilvl w:val="0"/>
          <w:numId w:val="87"/>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87"/>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87"/>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605E23D" w:rsidR="00B23DC1" w:rsidRDefault="005D09D8">
      <w:pPr>
        <w:pStyle w:val="Teksttreci0"/>
        <w:numPr>
          <w:ilvl w:val="0"/>
          <w:numId w:val="87"/>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AC50723" w14:textId="5ABB4563" w:rsidR="004717A6" w:rsidRPr="004C0C32" w:rsidRDefault="004717A6">
      <w:pPr>
        <w:pStyle w:val="Teksttreci0"/>
        <w:numPr>
          <w:ilvl w:val="0"/>
          <w:numId w:val="87"/>
        </w:numPr>
        <w:spacing w:after="380"/>
        <w:ind w:left="440" w:hanging="440"/>
        <w:rPr>
          <w:sz w:val="20"/>
          <w:szCs w:val="20"/>
        </w:rPr>
      </w:pPr>
      <w:r w:rsidRPr="004C0C32">
        <w:rPr>
          <w:rFonts w:cstheme="minorHAnsi"/>
          <w:sz w:val="20"/>
          <w:szCs w:val="20"/>
        </w:rPr>
        <w:t>Oświadczenie Wykonawcy o przynależności/braku przynależności do tej samej grupy kapitałowej</w:t>
      </w:r>
    </w:p>
    <w:p w14:paraId="72850343" w14:textId="77777777" w:rsidR="00112F6A" w:rsidRDefault="00112F6A">
      <w:pPr>
        <w:pStyle w:val="Teksttreci0"/>
        <w:spacing w:after="280" w:line="240" w:lineRule="auto"/>
      </w:pPr>
    </w:p>
    <w:p w14:paraId="35C88418" w14:textId="77777777" w:rsidR="00112F6A" w:rsidRDefault="00112F6A">
      <w:pPr>
        <w:pStyle w:val="Teksttreci0"/>
        <w:spacing w:after="280" w:line="240" w:lineRule="auto"/>
      </w:pPr>
    </w:p>
    <w:p w14:paraId="02AD14FC" w14:textId="4D71A202" w:rsidR="00B23DC1" w:rsidRDefault="00B23DC1">
      <w:pPr>
        <w:pStyle w:val="Teksttreci0"/>
        <w:spacing w:after="120" w:line="240" w:lineRule="auto"/>
        <w:ind w:firstLine="600"/>
        <w:rPr>
          <w:sz w:val="20"/>
          <w:szCs w:val="20"/>
        </w:rPr>
      </w:pPr>
    </w:p>
    <w:sectPr w:rsidR="00B23DC1" w:rsidSect="008C7802">
      <w:footerReference w:type="default" r:id="rId20"/>
      <w:pgSz w:w="11900" w:h="16840"/>
      <w:pgMar w:top="863" w:right="1088" w:bottom="1233" w:left="1256" w:header="435" w:footer="54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3DD7" w14:textId="77777777" w:rsidR="00EE7B27" w:rsidRDefault="00EE7B27">
      <w:r>
        <w:separator/>
      </w:r>
    </w:p>
  </w:endnote>
  <w:endnote w:type="continuationSeparator" w:id="0">
    <w:p w14:paraId="7D0D46CA" w14:textId="77777777" w:rsidR="00EE7B27" w:rsidRDefault="00EE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70447"/>
      <w:docPartObj>
        <w:docPartGallery w:val="Page Numbers (Bottom of Page)"/>
        <w:docPartUnique/>
      </w:docPartObj>
    </w:sdtPr>
    <w:sdtContent>
      <w:p w14:paraId="43CAC397" w14:textId="73181CF6" w:rsidR="004864E5" w:rsidRDefault="004864E5" w:rsidP="008C7802">
        <w:pPr>
          <w:pStyle w:val="Stopka"/>
          <w:jc w:val="right"/>
        </w:pPr>
        <w:r>
          <w:fldChar w:fldCharType="begin"/>
        </w:r>
        <w:r>
          <w:instrText>PAGE   \* MERGEFORMAT</w:instrText>
        </w:r>
        <w:r>
          <w:fldChar w:fldCharType="separate"/>
        </w:r>
        <w:r>
          <w:t>2</w:t>
        </w:r>
        <w:r>
          <w:fldChar w:fldCharType="end"/>
        </w:r>
      </w:p>
    </w:sdtContent>
  </w:sdt>
  <w:p w14:paraId="500B7C06" w14:textId="6C4D1A99" w:rsidR="00B23DC1" w:rsidRDefault="00B23DC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7ACA" w14:textId="77777777" w:rsidR="00EE7B27" w:rsidRDefault="00EE7B27"/>
  </w:footnote>
  <w:footnote w:type="continuationSeparator" w:id="0">
    <w:p w14:paraId="6B8EE6CA" w14:textId="77777777" w:rsidR="00EE7B27" w:rsidRDefault="00EE7B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212"/>
    <w:multiLevelType w:val="multilevel"/>
    <w:tmpl w:val="26F84B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901D6"/>
    <w:multiLevelType w:val="multilevel"/>
    <w:tmpl w:val="92288650"/>
    <w:lvl w:ilvl="0">
      <w:start w:val="1"/>
      <w:numFmt w:val="decimal"/>
      <w:lvlText w:val="%1."/>
      <w:lvlJc w:val="left"/>
      <w:pPr>
        <w:ind w:left="80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6"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88153E"/>
    <w:multiLevelType w:val="multilevel"/>
    <w:tmpl w:val="43EAB8D4"/>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F60461"/>
    <w:multiLevelType w:val="hybridMultilevel"/>
    <w:tmpl w:val="34BC5DC4"/>
    <w:lvl w:ilvl="0" w:tplc="8390CB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7B5D4C"/>
    <w:multiLevelType w:val="multilevel"/>
    <w:tmpl w:val="07A0D41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7"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A8134B"/>
    <w:multiLevelType w:val="hybridMultilevel"/>
    <w:tmpl w:val="8CC61542"/>
    <w:lvl w:ilvl="0" w:tplc="C8002DF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34167D75"/>
    <w:multiLevelType w:val="hybridMultilevel"/>
    <w:tmpl w:val="34588C5C"/>
    <w:lvl w:ilvl="0" w:tplc="2D323540">
      <w:start w:val="72"/>
      <w:numFmt w:val="decimal"/>
      <w:lvlText w:val="%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40"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020521"/>
    <w:multiLevelType w:val="hybridMultilevel"/>
    <w:tmpl w:val="1C66F1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5B0B45"/>
    <w:multiLevelType w:val="hybridMultilevel"/>
    <w:tmpl w:val="5EBEF4DC"/>
    <w:lvl w:ilvl="0" w:tplc="287EB0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BE6EAE"/>
    <w:multiLevelType w:val="hybridMultilevel"/>
    <w:tmpl w:val="F3720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4D1E68"/>
    <w:multiLevelType w:val="multilevel"/>
    <w:tmpl w:val="447A7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A356F6"/>
    <w:multiLevelType w:val="multilevel"/>
    <w:tmpl w:val="BFA47C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5145D3"/>
    <w:multiLevelType w:val="hybridMultilevel"/>
    <w:tmpl w:val="F372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636785"/>
    <w:multiLevelType w:val="multilevel"/>
    <w:tmpl w:val="54FA655A"/>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81" w15:restartNumberingAfterBreak="0">
    <w:nsid w:val="5D652F13"/>
    <w:multiLevelType w:val="hybridMultilevel"/>
    <w:tmpl w:val="FEC0D1E4"/>
    <w:lvl w:ilvl="0" w:tplc="F1CEF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4A6D57"/>
    <w:multiLevelType w:val="hybridMultilevel"/>
    <w:tmpl w:val="85E08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849CC"/>
    <w:multiLevelType w:val="hybridMultilevel"/>
    <w:tmpl w:val="CF522C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86B2C5A"/>
    <w:multiLevelType w:val="hybridMultilevel"/>
    <w:tmpl w:val="DB7003C6"/>
    <w:lvl w:ilvl="0" w:tplc="EE828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D343B68"/>
    <w:multiLevelType w:val="multilevel"/>
    <w:tmpl w:val="E7AAF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EA2507"/>
    <w:multiLevelType w:val="hybridMultilevel"/>
    <w:tmpl w:val="6C382B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2559EE"/>
    <w:multiLevelType w:val="multilevel"/>
    <w:tmpl w:val="D548C354"/>
    <w:lvl w:ilvl="0">
      <w:start w:val="2"/>
      <w:numFmt w:val="decimal"/>
      <w:lvlText w:val="%1."/>
      <w:lvlJc w:val="left"/>
      <w:pPr>
        <w:ind w:left="360" w:hanging="360"/>
      </w:pPr>
      <w:rPr>
        <w:rFonts w:hint="default"/>
        <w:color w:val="2F5496"/>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2F5496"/>
      </w:rPr>
    </w:lvl>
    <w:lvl w:ilvl="3">
      <w:start w:val="1"/>
      <w:numFmt w:val="decimal"/>
      <w:lvlText w:val="%1.%2.%3.%4."/>
      <w:lvlJc w:val="left"/>
      <w:pPr>
        <w:ind w:left="1800" w:hanging="720"/>
      </w:pPr>
      <w:rPr>
        <w:rFonts w:hint="default"/>
        <w:color w:val="2F5496"/>
      </w:rPr>
    </w:lvl>
    <w:lvl w:ilvl="4">
      <w:start w:val="1"/>
      <w:numFmt w:val="decimal"/>
      <w:lvlText w:val="%1.%2.%3.%4.%5."/>
      <w:lvlJc w:val="left"/>
      <w:pPr>
        <w:ind w:left="2520" w:hanging="1080"/>
      </w:pPr>
      <w:rPr>
        <w:rFonts w:hint="default"/>
        <w:color w:val="2F5496"/>
      </w:rPr>
    </w:lvl>
    <w:lvl w:ilvl="5">
      <w:start w:val="1"/>
      <w:numFmt w:val="decimal"/>
      <w:lvlText w:val="%1.%2.%3.%4.%5.%6."/>
      <w:lvlJc w:val="left"/>
      <w:pPr>
        <w:ind w:left="2880" w:hanging="1080"/>
      </w:pPr>
      <w:rPr>
        <w:rFonts w:hint="default"/>
        <w:color w:val="2F5496"/>
      </w:rPr>
    </w:lvl>
    <w:lvl w:ilvl="6">
      <w:start w:val="1"/>
      <w:numFmt w:val="decimal"/>
      <w:lvlText w:val="%1.%2.%3.%4.%5.%6.%7."/>
      <w:lvlJc w:val="left"/>
      <w:pPr>
        <w:ind w:left="3600" w:hanging="1440"/>
      </w:pPr>
      <w:rPr>
        <w:rFonts w:hint="default"/>
        <w:color w:val="2F5496"/>
      </w:rPr>
    </w:lvl>
    <w:lvl w:ilvl="7">
      <w:start w:val="1"/>
      <w:numFmt w:val="decimal"/>
      <w:lvlText w:val="%1.%2.%3.%4.%5.%6.%7.%8."/>
      <w:lvlJc w:val="left"/>
      <w:pPr>
        <w:ind w:left="3960" w:hanging="1440"/>
      </w:pPr>
      <w:rPr>
        <w:rFonts w:hint="default"/>
        <w:color w:val="2F5496"/>
      </w:rPr>
    </w:lvl>
    <w:lvl w:ilvl="8">
      <w:start w:val="1"/>
      <w:numFmt w:val="decimal"/>
      <w:lvlText w:val="%1.%2.%3.%4.%5.%6.%7.%8.%9."/>
      <w:lvlJc w:val="left"/>
      <w:pPr>
        <w:ind w:left="4680" w:hanging="1800"/>
      </w:pPr>
      <w:rPr>
        <w:rFonts w:hint="default"/>
        <w:color w:val="2F5496"/>
      </w:rPr>
    </w:lvl>
  </w:abstractNum>
  <w:abstractNum w:abstractNumId="105"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395698"/>
    <w:multiLevelType w:val="hybridMultilevel"/>
    <w:tmpl w:val="F1B43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E5B3272"/>
    <w:multiLevelType w:val="multilevel"/>
    <w:tmpl w:val="FB9EA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8826130">
    <w:abstractNumId w:val="87"/>
  </w:num>
  <w:num w:numId="2" w16cid:durableId="239828101">
    <w:abstractNumId w:val="65"/>
  </w:num>
  <w:num w:numId="3" w16cid:durableId="958537314">
    <w:abstractNumId w:val="97"/>
  </w:num>
  <w:num w:numId="4" w16cid:durableId="1785421315">
    <w:abstractNumId w:val="2"/>
  </w:num>
  <w:num w:numId="5" w16cid:durableId="1355308554">
    <w:abstractNumId w:val="35"/>
  </w:num>
  <w:num w:numId="6" w16cid:durableId="1476099491">
    <w:abstractNumId w:val="59"/>
  </w:num>
  <w:num w:numId="7" w16cid:durableId="632717233">
    <w:abstractNumId w:val="101"/>
  </w:num>
  <w:num w:numId="8" w16cid:durableId="316343157">
    <w:abstractNumId w:val="41"/>
  </w:num>
  <w:num w:numId="9" w16cid:durableId="1720007619">
    <w:abstractNumId w:val="37"/>
  </w:num>
  <w:num w:numId="10" w16cid:durableId="452213855">
    <w:abstractNumId w:val="67"/>
  </w:num>
  <w:num w:numId="11" w16cid:durableId="813915157">
    <w:abstractNumId w:val="77"/>
  </w:num>
  <w:num w:numId="12" w16cid:durableId="73359579">
    <w:abstractNumId w:val="58"/>
  </w:num>
  <w:num w:numId="13" w16cid:durableId="624510892">
    <w:abstractNumId w:val="34"/>
  </w:num>
  <w:num w:numId="14" w16cid:durableId="738938741">
    <w:abstractNumId w:val="47"/>
  </w:num>
  <w:num w:numId="15" w16cid:durableId="1171679037">
    <w:abstractNumId w:val="49"/>
  </w:num>
  <w:num w:numId="16" w16cid:durableId="369914392">
    <w:abstractNumId w:val="25"/>
  </w:num>
  <w:num w:numId="17" w16cid:durableId="1840578667">
    <w:abstractNumId w:val="7"/>
  </w:num>
  <w:num w:numId="18" w16cid:durableId="1461144549">
    <w:abstractNumId w:val="95"/>
  </w:num>
  <w:num w:numId="19" w16cid:durableId="963120067">
    <w:abstractNumId w:val="83"/>
  </w:num>
  <w:num w:numId="20" w16cid:durableId="1292007772">
    <w:abstractNumId w:val="60"/>
  </w:num>
  <w:num w:numId="21" w16cid:durableId="1896164255">
    <w:abstractNumId w:val="6"/>
  </w:num>
  <w:num w:numId="22" w16cid:durableId="1425417898">
    <w:abstractNumId w:val="82"/>
  </w:num>
  <w:num w:numId="23" w16cid:durableId="1878202454">
    <w:abstractNumId w:val="29"/>
  </w:num>
  <w:num w:numId="24" w16cid:durableId="1145657278">
    <w:abstractNumId w:val="63"/>
  </w:num>
  <w:num w:numId="25" w16cid:durableId="819154449">
    <w:abstractNumId w:val="72"/>
  </w:num>
  <w:num w:numId="26" w16cid:durableId="880289015">
    <w:abstractNumId w:val="21"/>
  </w:num>
  <w:num w:numId="27" w16cid:durableId="231813653">
    <w:abstractNumId w:val="107"/>
  </w:num>
  <w:num w:numId="28" w16cid:durableId="1492797609">
    <w:abstractNumId w:val="85"/>
  </w:num>
  <w:num w:numId="29" w16cid:durableId="2026639063">
    <w:abstractNumId w:val="28"/>
  </w:num>
  <w:num w:numId="30" w16cid:durableId="109512726">
    <w:abstractNumId w:val="94"/>
  </w:num>
  <w:num w:numId="31" w16cid:durableId="1108353870">
    <w:abstractNumId w:val="30"/>
  </w:num>
  <w:num w:numId="32" w16cid:durableId="954167145">
    <w:abstractNumId w:val="26"/>
  </w:num>
  <w:num w:numId="33" w16cid:durableId="388842163">
    <w:abstractNumId w:val="22"/>
  </w:num>
  <w:num w:numId="34" w16cid:durableId="628318375">
    <w:abstractNumId w:val="23"/>
  </w:num>
  <w:num w:numId="35" w16cid:durableId="297760380">
    <w:abstractNumId w:val="61"/>
  </w:num>
  <w:num w:numId="36" w16cid:durableId="1172525735">
    <w:abstractNumId w:val="12"/>
  </w:num>
  <w:num w:numId="37" w16cid:durableId="1856192472">
    <w:abstractNumId w:val="100"/>
  </w:num>
  <w:num w:numId="38" w16cid:durableId="91173526">
    <w:abstractNumId w:val="44"/>
  </w:num>
  <w:num w:numId="39" w16cid:durableId="1328707713">
    <w:abstractNumId w:val="98"/>
  </w:num>
  <w:num w:numId="40" w16cid:durableId="1921676959">
    <w:abstractNumId w:val="52"/>
  </w:num>
  <w:num w:numId="41" w16cid:durableId="1642804863">
    <w:abstractNumId w:val="16"/>
  </w:num>
  <w:num w:numId="42" w16cid:durableId="1989627885">
    <w:abstractNumId w:val="3"/>
  </w:num>
  <w:num w:numId="43" w16cid:durableId="682367905">
    <w:abstractNumId w:val="99"/>
  </w:num>
  <w:num w:numId="44" w16cid:durableId="166094962">
    <w:abstractNumId w:val="11"/>
  </w:num>
  <w:num w:numId="45" w16cid:durableId="1893878697">
    <w:abstractNumId w:val="20"/>
  </w:num>
  <w:num w:numId="46" w16cid:durableId="1189297598">
    <w:abstractNumId w:val="69"/>
  </w:num>
  <w:num w:numId="47" w16cid:durableId="147526542">
    <w:abstractNumId w:val="68"/>
  </w:num>
  <w:num w:numId="48" w16cid:durableId="162864597">
    <w:abstractNumId w:val="55"/>
  </w:num>
  <w:num w:numId="49" w16cid:durableId="152378258">
    <w:abstractNumId w:val="53"/>
  </w:num>
  <w:num w:numId="50" w16cid:durableId="2044014627">
    <w:abstractNumId w:val="8"/>
  </w:num>
  <w:num w:numId="51" w16cid:durableId="1761296969">
    <w:abstractNumId w:val="93"/>
  </w:num>
  <w:num w:numId="52" w16cid:durableId="181092636">
    <w:abstractNumId w:val="103"/>
  </w:num>
  <w:num w:numId="53" w16cid:durableId="1193107234">
    <w:abstractNumId w:val="33"/>
  </w:num>
  <w:num w:numId="54" w16cid:durableId="1579364397">
    <w:abstractNumId w:val="51"/>
  </w:num>
  <w:num w:numId="55" w16cid:durableId="776561303">
    <w:abstractNumId w:val="24"/>
  </w:num>
  <w:num w:numId="56" w16cid:durableId="314066334">
    <w:abstractNumId w:val="31"/>
  </w:num>
  <w:num w:numId="57" w16cid:durableId="2086536058">
    <w:abstractNumId w:val="90"/>
  </w:num>
  <w:num w:numId="58" w16cid:durableId="398287884">
    <w:abstractNumId w:val="27"/>
  </w:num>
  <w:num w:numId="59" w16cid:durableId="4014809">
    <w:abstractNumId w:val="10"/>
  </w:num>
  <w:num w:numId="60" w16cid:durableId="1051224301">
    <w:abstractNumId w:val="13"/>
  </w:num>
  <w:num w:numId="61" w16cid:durableId="874851906">
    <w:abstractNumId w:val="109"/>
  </w:num>
  <w:num w:numId="62" w16cid:durableId="710812763">
    <w:abstractNumId w:val="70"/>
  </w:num>
  <w:num w:numId="63" w16cid:durableId="958612378">
    <w:abstractNumId w:val="86"/>
  </w:num>
  <w:num w:numId="64" w16cid:durableId="2012633349">
    <w:abstractNumId w:val="15"/>
  </w:num>
  <w:num w:numId="65" w16cid:durableId="885798026">
    <w:abstractNumId w:val="32"/>
  </w:num>
  <w:num w:numId="66" w16cid:durableId="1975327956">
    <w:abstractNumId w:val="79"/>
  </w:num>
  <w:num w:numId="67" w16cid:durableId="2095081184">
    <w:abstractNumId w:val="14"/>
  </w:num>
  <w:num w:numId="68" w16cid:durableId="1478961313">
    <w:abstractNumId w:val="84"/>
  </w:num>
  <w:num w:numId="69" w16cid:durableId="895050216">
    <w:abstractNumId w:val="46"/>
  </w:num>
  <w:num w:numId="70" w16cid:durableId="1362167359">
    <w:abstractNumId w:val="92"/>
  </w:num>
  <w:num w:numId="71" w16cid:durableId="920606530">
    <w:abstractNumId w:val="64"/>
  </w:num>
  <w:num w:numId="72" w16cid:durableId="559177359">
    <w:abstractNumId w:val="18"/>
  </w:num>
  <w:num w:numId="73" w16cid:durableId="2056852547">
    <w:abstractNumId w:val="42"/>
  </w:num>
  <w:num w:numId="74" w16cid:durableId="2055739562">
    <w:abstractNumId w:val="78"/>
  </w:num>
  <w:num w:numId="75" w16cid:durableId="1618951843">
    <w:abstractNumId w:val="9"/>
  </w:num>
  <w:num w:numId="76" w16cid:durableId="242835215">
    <w:abstractNumId w:val="4"/>
  </w:num>
  <w:num w:numId="77" w16cid:durableId="1363747932">
    <w:abstractNumId w:val="73"/>
  </w:num>
  <w:num w:numId="78" w16cid:durableId="1101878198">
    <w:abstractNumId w:val="71"/>
  </w:num>
  <w:num w:numId="79" w16cid:durableId="2133091883">
    <w:abstractNumId w:val="43"/>
  </w:num>
  <w:num w:numId="80" w16cid:durableId="963928682">
    <w:abstractNumId w:val="50"/>
  </w:num>
  <w:num w:numId="81" w16cid:durableId="957030828">
    <w:abstractNumId w:val="57"/>
  </w:num>
  <w:num w:numId="82" w16cid:durableId="735512264">
    <w:abstractNumId w:val="106"/>
  </w:num>
  <w:num w:numId="83" w16cid:durableId="656497588">
    <w:abstractNumId w:val="40"/>
  </w:num>
  <w:num w:numId="84" w16cid:durableId="939721822">
    <w:abstractNumId w:val="48"/>
  </w:num>
  <w:num w:numId="85" w16cid:durableId="753665072">
    <w:abstractNumId w:val="111"/>
  </w:num>
  <w:num w:numId="86" w16cid:durableId="1873107471">
    <w:abstractNumId w:val="76"/>
  </w:num>
  <w:num w:numId="87" w16cid:durableId="287980760">
    <w:abstractNumId w:val="1"/>
  </w:num>
  <w:num w:numId="88" w16cid:durableId="690496329">
    <w:abstractNumId w:val="74"/>
  </w:num>
  <w:num w:numId="89" w16cid:durableId="1214468239">
    <w:abstractNumId w:val="105"/>
  </w:num>
  <w:num w:numId="90" w16cid:durableId="2098478756">
    <w:abstractNumId w:val="38"/>
  </w:num>
  <w:num w:numId="91" w16cid:durableId="812067149">
    <w:abstractNumId w:val="104"/>
  </w:num>
  <w:num w:numId="92" w16cid:durableId="1536843420">
    <w:abstractNumId w:val="110"/>
  </w:num>
  <w:num w:numId="93" w16cid:durableId="1562205783">
    <w:abstractNumId w:val="81"/>
  </w:num>
  <w:num w:numId="94" w16cid:durableId="46300885">
    <w:abstractNumId w:val="54"/>
  </w:num>
  <w:num w:numId="95" w16cid:durableId="1394499625">
    <w:abstractNumId w:val="19"/>
  </w:num>
  <w:num w:numId="96" w16cid:durableId="1965194297">
    <w:abstractNumId w:val="91"/>
  </w:num>
  <w:num w:numId="97" w16cid:durableId="1170678363">
    <w:abstractNumId w:val="80"/>
  </w:num>
  <w:num w:numId="98" w16cid:durableId="1390223745">
    <w:abstractNumId w:val="5"/>
  </w:num>
  <w:num w:numId="99" w16cid:durableId="927273431">
    <w:abstractNumId w:val="39"/>
  </w:num>
  <w:num w:numId="100" w16cid:durableId="634678690">
    <w:abstractNumId w:val="62"/>
  </w:num>
  <w:num w:numId="101" w16cid:durableId="2122258828">
    <w:abstractNumId w:val="88"/>
  </w:num>
  <w:num w:numId="102" w16cid:durableId="1780875626">
    <w:abstractNumId w:val="89"/>
  </w:num>
  <w:num w:numId="103" w16cid:durableId="450170904">
    <w:abstractNumId w:val="17"/>
  </w:num>
  <w:num w:numId="104" w16cid:durableId="1498887575">
    <w:abstractNumId w:val="96"/>
  </w:num>
  <w:num w:numId="105" w16cid:durableId="1013342661">
    <w:abstractNumId w:val="36"/>
  </w:num>
  <w:num w:numId="106" w16cid:durableId="1032074427">
    <w:abstractNumId w:val="75"/>
  </w:num>
  <w:num w:numId="107" w16cid:durableId="425805427">
    <w:abstractNumId w:val="108"/>
  </w:num>
  <w:num w:numId="108" w16cid:durableId="1342196180">
    <w:abstractNumId w:val="66"/>
  </w:num>
  <w:num w:numId="109" w16cid:durableId="1109667549">
    <w:abstractNumId w:val="45"/>
  </w:num>
  <w:num w:numId="110" w16cid:durableId="123551149">
    <w:abstractNumId w:val="0"/>
  </w:num>
  <w:num w:numId="111" w16cid:durableId="522331503">
    <w:abstractNumId w:val="102"/>
  </w:num>
  <w:num w:numId="112" w16cid:durableId="535040804">
    <w:abstractNumId w:val="5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16561"/>
    <w:rsid w:val="00020B16"/>
    <w:rsid w:val="000322CE"/>
    <w:rsid w:val="00033819"/>
    <w:rsid w:val="00036BE9"/>
    <w:rsid w:val="00042A59"/>
    <w:rsid w:val="00051FAD"/>
    <w:rsid w:val="000712B1"/>
    <w:rsid w:val="00080C0C"/>
    <w:rsid w:val="000923E3"/>
    <w:rsid w:val="000B5AE0"/>
    <w:rsid w:val="000E2004"/>
    <w:rsid w:val="000E509D"/>
    <w:rsid w:val="000F6692"/>
    <w:rsid w:val="00105987"/>
    <w:rsid w:val="00112F6A"/>
    <w:rsid w:val="001235C3"/>
    <w:rsid w:val="00157F1E"/>
    <w:rsid w:val="001662D2"/>
    <w:rsid w:val="00171DFD"/>
    <w:rsid w:val="0017371F"/>
    <w:rsid w:val="00184654"/>
    <w:rsid w:val="001B0144"/>
    <w:rsid w:val="001D33AB"/>
    <w:rsid w:val="001E3441"/>
    <w:rsid w:val="001E69F6"/>
    <w:rsid w:val="002205E6"/>
    <w:rsid w:val="00220A85"/>
    <w:rsid w:val="00223999"/>
    <w:rsid w:val="00230CD8"/>
    <w:rsid w:val="002310C6"/>
    <w:rsid w:val="00231459"/>
    <w:rsid w:val="00233EB7"/>
    <w:rsid w:val="00236A2B"/>
    <w:rsid w:val="00236F0F"/>
    <w:rsid w:val="002409CB"/>
    <w:rsid w:val="00247D92"/>
    <w:rsid w:val="00261B21"/>
    <w:rsid w:val="00263D76"/>
    <w:rsid w:val="002722A9"/>
    <w:rsid w:val="0028420A"/>
    <w:rsid w:val="002A7711"/>
    <w:rsid w:val="002B0B7F"/>
    <w:rsid w:val="002D119F"/>
    <w:rsid w:val="002F20EB"/>
    <w:rsid w:val="002F6A88"/>
    <w:rsid w:val="003026ED"/>
    <w:rsid w:val="00305A50"/>
    <w:rsid w:val="00313CBF"/>
    <w:rsid w:val="00383A43"/>
    <w:rsid w:val="0039440D"/>
    <w:rsid w:val="003A1DAF"/>
    <w:rsid w:val="003A4624"/>
    <w:rsid w:val="003A57CF"/>
    <w:rsid w:val="003B1195"/>
    <w:rsid w:val="003D067F"/>
    <w:rsid w:val="003D1339"/>
    <w:rsid w:val="003D6554"/>
    <w:rsid w:val="003E6C48"/>
    <w:rsid w:val="00411A2C"/>
    <w:rsid w:val="00416BBB"/>
    <w:rsid w:val="00432042"/>
    <w:rsid w:val="00434F2B"/>
    <w:rsid w:val="00445329"/>
    <w:rsid w:val="00453270"/>
    <w:rsid w:val="00464DCF"/>
    <w:rsid w:val="004717A6"/>
    <w:rsid w:val="004864E5"/>
    <w:rsid w:val="0049654C"/>
    <w:rsid w:val="00497E6D"/>
    <w:rsid w:val="004C0C32"/>
    <w:rsid w:val="004C114A"/>
    <w:rsid w:val="004C6AF0"/>
    <w:rsid w:val="004F4903"/>
    <w:rsid w:val="00502E47"/>
    <w:rsid w:val="00504D6F"/>
    <w:rsid w:val="00517510"/>
    <w:rsid w:val="0052288A"/>
    <w:rsid w:val="00552DDA"/>
    <w:rsid w:val="00554CF5"/>
    <w:rsid w:val="005712B5"/>
    <w:rsid w:val="00576B0D"/>
    <w:rsid w:val="00580B21"/>
    <w:rsid w:val="00582B3C"/>
    <w:rsid w:val="00593E0A"/>
    <w:rsid w:val="005974A4"/>
    <w:rsid w:val="005A70F6"/>
    <w:rsid w:val="005D09D8"/>
    <w:rsid w:val="005E521C"/>
    <w:rsid w:val="005F06A3"/>
    <w:rsid w:val="00607BCF"/>
    <w:rsid w:val="006166D7"/>
    <w:rsid w:val="00622E35"/>
    <w:rsid w:val="00627E2D"/>
    <w:rsid w:val="00635C9F"/>
    <w:rsid w:val="00670AFA"/>
    <w:rsid w:val="00697FEA"/>
    <w:rsid w:val="006A06F4"/>
    <w:rsid w:val="006B0F2C"/>
    <w:rsid w:val="0072077A"/>
    <w:rsid w:val="0072488A"/>
    <w:rsid w:val="00726FBB"/>
    <w:rsid w:val="007642B1"/>
    <w:rsid w:val="00781967"/>
    <w:rsid w:val="00786114"/>
    <w:rsid w:val="00790578"/>
    <w:rsid w:val="007A00AE"/>
    <w:rsid w:val="007B239E"/>
    <w:rsid w:val="007B77AB"/>
    <w:rsid w:val="007C784A"/>
    <w:rsid w:val="007F6486"/>
    <w:rsid w:val="008075AE"/>
    <w:rsid w:val="008101E4"/>
    <w:rsid w:val="008147F0"/>
    <w:rsid w:val="00824227"/>
    <w:rsid w:val="00843581"/>
    <w:rsid w:val="008659D3"/>
    <w:rsid w:val="00874601"/>
    <w:rsid w:val="00880CC3"/>
    <w:rsid w:val="008843D4"/>
    <w:rsid w:val="00885E88"/>
    <w:rsid w:val="008A6F47"/>
    <w:rsid w:val="008A7D3E"/>
    <w:rsid w:val="008B2C58"/>
    <w:rsid w:val="008C7802"/>
    <w:rsid w:val="008E02D4"/>
    <w:rsid w:val="008E5991"/>
    <w:rsid w:val="00901598"/>
    <w:rsid w:val="00915117"/>
    <w:rsid w:val="009172B1"/>
    <w:rsid w:val="009340C6"/>
    <w:rsid w:val="009369D2"/>
    <w:rsid w:val="0094595E"/>
    <w:rsid w:val="00954003"/>
    <w:rsid w:val="00970660"/>
    <w:rsid w:val="009A4CD6"/>
    <w:rsid w:val="009B0703"/>
    <w:rsid w:val="009C696C"/>
    <w:rsid w:val="009F557B"/>
    <w:rsid w:val="00A03421"/>
    <w:rsid w:val="00A1697B"/>
    <w:rsid w:val="00A3054E"/>
    <w:rsid w:val="00A440F9"/>
    <w:rsid w:val="00A613F5"/>
    <w:rsid w:val="00A64018"/>
    <w:rsid w:val="00A655B5"/>
    <w:rsid w:val="00A763C0"/>
    <w:rsid w:val="00A85EFC"/>
    <w:rsid w:val="00A8709D"/>
    <w:rsid w:val="00A92D45"/>
    <w:rsid w:val="00AA49A8"/>
    <w:rsid w:val="00AC4FA2"/>
    <w:rsid w:val="00AC7EFF"/>
    <w:rsid w:val="00AD25C6"/>
    <w:rsid w:val="00AE12FC"/>
    <w:rsid w:val="00AE3D60"/>
    <w:rsid w:val="00B04254"/>
    <w:rsid w:val="00B23DC1"/>
    <w:rsid w:val="00B34698"/>
    <w:rsid w:val="00B43650"/>
    <w:rsid w:val="00B56C9A"/>
    <w:rsid w:val="00B633E2"/>
    <w:rsid w:val="00B75F78"/>
    <w:rsid w:val="00B81461"/>
    <w:rsid w:val="00B910DE"/>
    <w:rsid w:val="00B97DA6"/>
    <w:rsid w:val="00BA7768"/>
    <w:rsid w:val="00BB046D"/>
    <w:rsid w:val="00BB5514"/>
    <w:rsid w:val="00BF017D"/>
    <w:rsid w:val="00C16860"/>
    <w:rsid w:val="00C350A1"/>
    <w:rsid w:val="00C563F8"/>
    <w:rsid w:val="00C61DA0"/>
    <w:rsid w:val="00C6720E"/>
    <w:rsid w:val="00C70773"/>
    <w:rsid w:val="00C7536E"/>
    <w:rsid w:val="00C76691"/>
    <w:rsid w:val="00C82717"/>
    <w:rsid w:val="00C844EF"/>
    <w:rsid w:val="00C8477F"/>
    <w:rsid w:val="00CA340D"/>
    <w:rsid w:val="00CD720B"/>
    <w:rsid w:val="00D26884"/>
    <w:rsid w:val="00D81EEE"/>
    <w:rsid w:val="00D869AF"/>
    <w:rsid w:val="00D911DE"/>
    <w:rsid w:val="00D94FB2"/>
    <w:rsid w:val="00DA1A69"/>
    <w:rsid w:val="00DA6EED"/>
    <w:rsid w:val="00DB322A"/>
    <w:rsid w:val="00DB519C"/>
    <w:rsid w:val="00DC42A1"/>
    <w:rsid w:val="00DE72B5"/>
    <w:rsid w:val="00E40BE2"/>
    <w:rsid w:val="00E43ED2"/>
    <w:rsid w:val="00E4514A"/>
    <w:rsid w:val="00E63AE4"/>
    <w:rsid w:val="00E714D1"/>
    <w:rsid w:val="00E9619C"/>
    <w:rsid w:val="00EA6897"/>
    <w:rsid w:val="00EB281E"/>
    <w:rsid w:val="00EE7B27"/>
    <w:rsid w:val="00EE7C90"/>
    <w:rsid w:val="00F21266"/>
    <w:rsid w:val="00F3414B"/>
    <w:rsid w:val="00F45D2B"/>
    <w:rsid w:val="00F47029"/>
    <w:rsid w:val="00F76CB4"/>
    <w:rsid w:val="00F77940"/>
    <w:rsid w:val="00F976B4"/>
    <w:rsid w:val="00FA3B7F"/>
    <w:rsid w:val="00FC3190"/>
    <w:rsid w:val="00FD135E"/>
    <w:rsid w:val="00FD2AC7"/>
    <w:rsid w:val="00FD40EA"/>
    <w:rsid w:val="00FE4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Akapitzlist">
    <w:name w:val="List Paragraph"/>
    <w:basedOn w:val="Normalny"/>
    <w:uiPriority w:val="34"/>
    <w:qFormat/>
    <w:rsid w:val="001D33AB"/>
    <w:pPr>
      <w:ind w:left="720"/>
      <w:contextualSpacing/>
    </w:pPr>
  </w:style>
  <w:style w:type="paragraph" w:styleId="Tekstpodstawowy">
    <w:name w:val="Body Text"/>
    <w:basedOn w:val="Normalny"/>
    <w:link w:val="TekstpodstawowyZnak"/>
    <w:qFormat/>
    <w:rsid w:val="00A440F9"/>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A440F9"/>
    <w:rPr>
      <w:rFonts w:ascii="Times New Roman" w:eastAsia="Times New Roman" w:hAnsi="Times New Roman" w:cs="Times New Roman"/>
      <w:lang w:bidi="ar-SA"/>
    </w:rPr>
  </w:style>
  <w:style w:type="paragraph" w:styleId="Nagwek">
    <w:name w:val="header"/>
    <w:basedOn w:val="Normalny"/>
    <w:link w:val="NagwekZnak"/>
    <w:uiPriority w:val="99"/>
    <w:unhideWhenUsed/>
    <w:rsid w:val="00C7536E"/>
    <w:pPr>
      <w:tabs>
        <w:tab w:val="center" w:pos="4536"/>
        <w:tab w:val="right" w:pos="9072"/>
      </w:tabs>
    </w:pPr>
  </w:style>
  <w:style w:type="character" w:customStyle="1" w:styleId="NagwekZnak">
    <w:name w:val="Nagłówek Znak"/>
    <w:basedOn w:val="Domylnaczcionkaakapitu"/>
    <w:link w:val="Nagwek"/>
    <w:uiPriority w:val="99"/>
    <w:rsid w:val="00C7536E"/>
    <w:rPr>
      <w:color w:val="000000"/>
    </w:rPr>
  </w:style>
  <w:style w:type="paragraph" w:styleId="Stopka">
    <w:name w:val="footer"/>
    <w:basedOn w:val="Normalny"/>
    <w:link w:val="StopkaZnak"/>
    <w:uiPriority w:val="99"/>
    <w:unhideWhenUsed/>
    <w:rsid w:val="00C7536E"/>
    <w:pPr>
      <w:tabs>
        <w:tab w:val="center" w:pos="4536"/>
        <w:tab w:val="right" w:pos="9072"/>
      </w:tabs>
    </w:pPr>
  </w:style>
  <w:style w:type="character" w:customStyle="1" w:styleId="StopkaZnak">
    <w:name w:val="Stopka Znak"/>
    <w:basedOn w:val="Domylnaczcionkaakapitu"/>
    <w:link w:val="Stopka"/>
    <w:uiPriority w:val="99"/>
    <w:rsid w:val="00C7536E"/>
    <w:rPr>
      <w:color w:val="000000"/>
    </w:rPr>
  </w:style>
  <w:style w:type="character" w:styleId="Odwoaniedokomentarza">
    <w:name w:val="annotation reference"/>
    <w:basedOn w:val="Domylnaczcionkaakapitu"/>
    <w:uiPriority w:val="99"/>
    <w:semiHidden/>
    <w:unhideWhenUsed/>
    <w:rsid w:val="0072077A"/>
    <w:rPr>
      <w:sz w:val="16"/>
      <w:szCs w:val="16"/>
    </w:rPr>
  </w:style>
  <w:style w:type="paragraph" w:styleId="Tekstkomentarza">
    <w:name w:val="annotation text"/>
    <w:basedOn w:val="Normalny"/>
    <w:link w:val="TekstkomentarzaZnak"/>
    <w:uiPriority w:val="99"/>
    <w:semiHidden/>
    <w:unhideWhenUsed/>
    <w:rsid w:val="0072077A"/>
    <w:rPr>
      <w:sz w:val="20"/>
      <w:szCs w:val="20"/>
    </w:rPr>
  </w:style>
  <w:style w:type="character" w:customStyle="1" w:styleId="TekstkomentarzaZnak">
    <w:name w:val="Tekst komentarza Znak"/>
    <w:basedOn w:val="Domylnaczcionkaakapitu"/>
    <w:link w:val="Tekstkomentarza"/>
    <w:uiPriority w:val="99"/>
    <w:semiHidden/>
    <w:rsid w:val="0072077A"/>
    <w:rPr>
      <w:color w:val="000000"/>
      <w:sz w:val="20"/>
      <w:szCs w:val="20"/>
    </w:rPr>
  </w:style>
  <w:style w:type="paragraph" w:styleId="Tematkomentarza">
    <w:name w:val="annotation subject"/>
    <w:basedOn w:val="Tekstkomentarza"/>
    <w:next w:val="Tekstkomentarza"/>
    <w:link w:val="TematkomentarzaZnak"/>
    <w:uiPriority w:val="99"/>
    <w:semiHidden/>
    <w:unhideWhenUsed/>
    <w:rsid w:val="0072077A"/>
    <w:rPr>
      <w:b/>
      <w:bCs/>
    </w:rPr>
  </w:style>
  <w:style w:type="character" w:customStyle="1" w:styleId="TematkomentarzaZnak">
    <w:name w:val="Temat komentarza Znak"/>
    <w:basedOn w:val="TekstkomentarzaZnak"/>
    <w:link w:val="Tematkomentarza"/>
    <w:uiPriority w:val="99"/>
    <w:semiHidden/>
    <w:rsid w:val="0072077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s://www.nccert.p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pinczow.pl" TargetMode="External"/><Relationship Id="rId17" Type="http://schemas.openxmlformats.org/officeDocument/2006/relationships/hyperlink" Target="http://www.ezamowienia.gov.pl" TargetMode="External"/><Relationship Id="rId2" Type="http://schemas.openxmlformats.org/officeDocument/2006/relationships/numbering" Target="numbering.xml"/><Relationship Id="rId16" Type="http://schemas.openxmlformats.org/officeDocument/2006/relationships/hyperlink" Target="http://www.ezamowieni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ostwopinczow.realnet.pl/przetargi.php" TargetMode="External"/><Relationship Id="rId5" Type="http://schemas.openxmlformats.org/officeDocument/2006/relationships/webSettings" Target="webSettings.xml"/><Relationship Id="rId15" Type="http://schemas.openxmlformats.org/officeDocument/2006/relationships/hyperlink" Target="https://www.portalzp.pl/kody-cpv/szczegoly/uslugi-architektoniczne-budowlane-inzynieryjne-i-kontrolne-8076/" TargetMode="External"/><Relationship Id="rId10" Type="http://schemas.openxmlformats.org/officeDocument/2006/relationships/hyperlink" Target="https://ezamowienia.gov.pl/" TargetMode="External"/><Relationship Id="rId19" Type="http://schemas.openxmlformats.org/officeDocument/2006/relationships/hyperlink" Target="mailto:%20iod@pinczow.net," TargetMode="External"/><Relationship Id="rId4" Type="http://schemas.openxmlformats.org/officeDocument/2006/relationships/settings" Target="settings.xml"/><Relationship Id="rId9" Type="http://schemas.openxmlformats.org/officeDocument/2006/relationships/hyperlink" Target="http://starostwopinczow.realnet.pl/przetargi.php" TargetMode="External"/><Relationship Id="rId14" Type="http://schemas.openxmlformats.org/officeDocument/2006/relationships/hyperlink" Target="http://starostwopinczow.realnet.pl/przetargi.php"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52</Pages>
  <Words>18389</Words>
  <Characters>110338</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inwestycje@pinczow.pl</cp:lastModifiedBy>
  <cp:revision>10</cp:revision>
  <cp:lastPrinted>2023-03-20T12:59:00Z</cp:lastPrinted>
  <dcterms:created xsi:type="dcterms:W3CDTF">2023-07-07T08:40:00Z</dcterms:created>
  <dcterms:modified xsi:type="dcterms:W3CDTF">2023-07-07T10:40:00Z</dcterms:modified>
</cp:coreProperties>
</file>